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6D47F" w14:textId="77777777" w:rsidR="008D7D9F" w:rsidRPr="00B521A4" w:rsidRDefault="008D7D9F" w:rsidP="008B7FA2">
      <w:pPr>
        <w:pStyle w:val="Default"/>
        <w:spacing w:after="240" w:line="480" w:lineRule="atLeast"/>
        <w:ind w:firstLineChars="85" w:firstLine="239"/>
        <w:jc w:val="center"/>
        <w:rPr>
          <w:rFonts w:asciiTheme="minorEastAsia" w:eastAsiaTheme="minorEastAsia" w:hAnsiTheme="minorEastAsia"/>
          <w:b/>
          <w:color w:val="auto"/>
          <w:sz w:val="28"/>
        </w:rPr>
      </w:pPr>
      <w:r w:rsidRPr="00B521A4">
        <w:rPr>
          <w:rFonts w:asciiTheme="minorEastAsia" w:eastAsiaTheme="minorEastAsia" w:hAnsiTheme="minorEastAsia" w:hint="eastAsia"/>
          <w:b/>
          <w:color w:val="auto"/>
          <w:sz w:val="28"/>
        </w:rPr>
        <w:t>北京大学心理与认知科学学院</w:t>
      </w:r>
      <w:r w:rsidR="00127D2E" w:rsidRPr="00B521A4">
        <w:rPr>
          <w:rFonts w:asciiTheme="minorEastAsia" w:eastAsiaTheme="minorEastAsia" w:hAnsiTheme="minorEastAsia" w:hint="eastAsia"/>
          <w:b/>
          <w:color w:val="auto"/>
          <w:sz w:val="28"/>
        </w:rPr>
        <w:t>线上</w:t>
      </w:r>
      <w:r w:rsidRPr="00B521A4">
        <w:rPr>
          <w:rFonts w:asciiTheme="minorEastAsia" w:eastAsiaTheme="minorEastAsia" w:hAnsiTheme="minorEastAsia" w:hint="eastAsia"/>
          <w:b/>
          <w:color w:val="auto"/>
          <w:sz w:val="28"/>
        </w:rPr>
        <w:t>复试准备及注意事项</w:t>
      </w:r>
    </w:p>
    <w:p w14:paraId="0EC2F20B" w14:textId="6BE48A5A" w:rsidR="008B7FA2" w:rsidRDefault="008D7D9F" w:rsidP="008B7FA2">
      <w:pPr>
        <w:spacing w:after="240" w:line="480" w:lineRule="atLeast"/>
        <w:ind w:firstLineChars="85" w:firstLine="178"/>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hint="eastAsia"/>
          <w:color w:val="333333"/>
          <w:kern w:val="0"/>
          <w:szCs w:val="21"/>
        </w:rPr>
        <w:t>根据疫情防</w:t>
      </w:r>
      <w:r w:rsidRPr="00294501">
        <w:rPr>
          <w:rFonts w:ascii="Times New Roman" w:eastAsia="宋体" w:hAnsi="Times New Roman" w:cs="Times New Roman" w:hint="eastAsia"/>
          <w:color w:val="000000" w:themeColor="text1"/>
          <w:kern w:val="0"/>
          <w:szCs w:val="21"/>
        </w:rPr>
        <w:t>控形势和北京大学关于招生复试的要求，心理</w:t>
      </w:r>
      <w:r w:rsidRPr="00294501">
        <w:rPr>
          <w:rFonts w:ascii="Times New Roman" w:eastAsia="宋体" w:hAnsi="Times New Roman" w:cs="Times New Roman"/>
          <w:color w:val="000000" w:themeColor="text1"/>
          <w:kern w:val="0"/>
          <w:szCs w:val="21"/>
        </w:rPr>
        <w:t>与认知科学学</w:t>
      </w:r>
      <w:r w:rsidRPr="00294501">
        <w:rPr>
          <w:rFonts w:ascii="Times New Roman" w:eastAsia="宋体" w:hAnsi="Times New Roman" w:cs="Times New Roman" w:hint="eastAsia"/>
          <w:color w:val="000000" w:themeColor="text1"/>
          <w:kern w:val="0"/>
          <w:szCs w:val="21"/>
        </w:rPr>
        <w:t>院</w:t>
      </w:r>
      <w:r w:rsidR="00206351" w:rsidRPr="00294501">
        <w:rPr>
          <w:rFonts w:ascii="Times New Roman" w:eastAsia="宋体" w:hAnsi="Times New Roman" w:cs="Times New Roman" w:hint="eastAsia"/>
          <w:color w:val="000000" w:themeColor="text1"/>
          <w:kern w:val="0"/>
          <w:szCs w:val="21"/>
        </w:rPr>
        <w:t>202</w:t>
      </w:r>
      <w:r w:rsidR="00206351">
        <w:rPr>
          <w:rFonts w:ascii="Times New Roman" w:eastAsia="宋体" w:hAnsi="Times New Roman" w:cs="Times New Roman"/>
          <w:color w:val="000000" w:themeColor="text1"/>
          <w:kern w:val="0"/>
          <w:szCs w:val="21"/>
        </w:rPr>
        <w:t>3</w:t>
      </w:r>
      <w:r w:rsidR="001D046D" w:rsidRPr="00294501">
        <w:rPr>
          <w:rFonts w:ascii="Times New Roman" w:eastAsia="宋体" w:hAnsi="Times New Roman" w:cs="Times New Roman" w:hint="eastAsia"/>
          <w:color w:val="000000" w:themeColor="text1"/>
          <w:kern w:val="0"/>
          <w:szCs w:val="21"/>
        </w:rPr>
        <w:t>年推荐免试研究生复试</w:t>
      </w:r>
      <w:r w:rsidR="00127D2E" w:rsidRPr="00294501">
        <w:rPr>
          <w:rFonts w:ascii="Times New Roman" w:eastAsia="宋体" w:hAnsi="Times New Roman" w:cs="Times New Roman" w:hint="eastAsia"/>
          <w:color w:val="000000" w:themeColor="text1"/>
          <w:kern w:val="0"/>
          <w:szCs w:val="21"/>
        </w:rPr>
        <w:t>采取线上</w:t>
      </w:r>
      <w:r w:rsidRPr="00294501">
        <w:rPr>
          <w:rFonts w:ascii="Times New Roman" w:eastAsia="宋体" w:hAnsi="Times New Roman" w:cs="Times New Roman" w:hint="eastAsia"/>
          <w:color w:val="000000" w:themeColor="text1"/>
          <w:kern w:val="0"/>
          <w:szCs w:val="21"/>
        </w:rPr>
        <w:t>复试的方式进行，</w:t>
      </w:r>
      <w:r w:rsidRPr="00BB76FB">
        <w:rPr>
          <w:rFonts w:ascii="Times New Roman" w:eastAsia="宋体" w:hAnsi="Times New Roman" w:cs="Times New Roman" w:hint="eastAsia"/>
          <w:b/>
          <w:kern w:val="0"/>
          <w:szCs w:val="21"/>
        </w:rPr>
        <w:t>复试时间为</w:t>
      </w:r>
      <w:r w:rsidR="00294501" w:rsidRPr="00BB76FB">
        <w:rPr>
          <w:rFonts w:ascii="Times New Roman" w:eastAsia="宋体" w:hAnsi="Times New Roman" w:cs="Times New Roman"/>
          <w:b/>
          <w:kern w:val="0"/>
          <w:szCs w:val="21"/>
        </w:rPr>
        <w:t>9</w:t>
      </w:r>
      <w:r w:rsidRPr="00BB76FB">
        <w:rPr>
          <w:rFonts w:ascii="Times New Roman" w:eastAsia="宋体" w:hAnsi="Times New Roman" w:cs="Times New Roman" w:hint="eastAsia"/>
          <w:b/>
          <w:kern w:val="0"/>
          <w:szCs w:val="21"/>
        </w:rPr>
        <w:t>月</w:t>
      </w:r>
      <w:r w:rsidR="00206351" w:rsidRPr="00BB76FB">
        <w:rPr>
          <w:rFonts w:ascii="Times New Roman" w:eastAsia="宋体" w:hAnsi="Times New Roman" w:cs="Times New Roman"/>
          <w:b/>
          <w:kern w:val="0"/>
          <w:szCs w:val="21"/>
        </w:rPr>
        <w:t>23</w:t>
      </w:r>
      <w:r w:rsidRPr="00BB76FB">
        <w:rPr>
          <w:rFonts w:ascii="Times New Roman" w:eastAsia="宋体" w:hAnsi="Times New Roman" w:cs="Times New Roman" w:hint="eastAsia"/>
          <w:b/>
          <w:kern w:val="0"/>
          <w:szCs w:val="21"/>
        </w:rPr>
        <w:t>日</w:t>
      </w:r>
      <w:r w:rsidR="007B610B" w:rsidRPr="00BB76FB">
        <w:rPr>
          <w:rFonts w:ascii="Times New Roman" w:eastAsia="宋体" w:hAnsi="Times New Roman" w:cs="Times New Roman" w:hint="eastAsia"/>
          <w:kern w:val="0"/>
          <w:szCs w:val="21"/>
        </w:rPr>
        <w:t>，</w:t>
      </w:r>
      <w:r w:rsidRPr="00294501">
        <w:rPr>
          <w:rFonts w:ascii="Times New Roman" w:eastAsia="宋体" w:hAnsi="Times New Roman" w:cs="Times New Roman" w:hint="eastAsia"/>
          <w:color w:val="000000" w:themeColor="text1"/>
          <w:kern w:val="0"/>
          <w:szCs w:val="21"/>
        </w:rPr>
        <w:t>具体时间及会议</w:t>
      </w:r>
      <w:r w:rsidRPr="00294501">
        <w:rPr>
          <w:rFonts w:ascii="Times New Roman" w:eastAsia="宋体" w:hAnsi="Times New Roman" w:cs="Times New Roman"/>
          <w:color w:val="000000" w:themeColor="text1"/>
          <w:kern w:val="0"/>
          <w:szCs w:val="21"/>
        </w:rPr>
        <w:t>链接</w:t>
      </w:r>
      <w:r w:rsidR="0011626A" w:rsidRPr="00294501">
        <w:rPr>
          <w:rFonts w:ascii="Times New Roman" w:eastAsia="宋体" w:hAnsi="Times New Roman" w:cs="Times New Roman" w:hint="eastAsia"/>
          <w:color w:val="000000" w:themeColor="text1"/>
          <w:kern w:val="0"/>
          <w:szCs w:val="21"/>
        </w:rPr>
        <w:t>将</w:t>
      </w:r>
      <w:r w:rsidR="001B6961" w:rsidRPr="00294501">
        <w:rPr>
          <w:rFonts w:ascii="Times New Roman" w:eastAsia="宋体" w:hAnsi="Times New Roman" w:cs="Times New Roman" w:hint="eastAsia"/>
          <w:color w:val="000000" w:themeColor="text1"/>
          <w:kern w:val="0"/>
          <w:szCs w:val="21"/>
        </w:rPr>
        <w:t>在复试前</w:t>
      </w:r>
      <w:r w:rsidR="00447F00" w:rsidRPr="00294501">
        <w:rPr>
          <w:rFonts w:ascii="Times New Roman" w:eastAsia="宋体" w:hAnsi="Times New Roman" w:cs="Times New Roman" w:hint="eastAsia"/>
          <w:color w:val="000000" w:themeColor="text1"/>
          <w:kern w:val="0"/>
          <w:szCs w:val="21"/>
        </w:rPr>
        <w:t>通</w:t>
      </w:r>
      <w:r w:rsidRPr="00294501">
        <w:rPr>
          <w:rFonts w:ascii="Times New Roman" w:eastAsia="宋体" w:hAnsi="Times New Roman" w:cs="Times New Roman" w:hint="eastAsia"/>
          <w:color w:val="000000" w:themeColor="text1"/>
          <w:kern w:val="0"/>
          <w:szCs w:val="21"/>
        </w:rPr>
        <w:t>过邮箱通知。</w:t>
      </w:r>
    </w:p>
    <w:p w14:paraId="67CC44AB" w14:textId="77777777" w:rsidR="008B7FA2" w:rsidRPr="008B7FA2" w:rsidRDefault="008B7FA2" w:rsidP="008B7FA2">
      <w:pPr>
        <w:spacing w:after="240" w:line="480" w:lineRule="atLeast"/>
        <w:ind w:firstLineChars="85" w:firstLine="178"/>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一、</w:t>
      </w:r>
      <w:r w:rsidR="008D7D9F" w:rsidRPr="008B7FA2">
        <w:rPr>
          <w:rFonts w:ascii="Times New Roman" w:eastAsia="宋体" w:hAnsi="Times New Roman" w:cs="Times New Roman" w:hint="eastAsia"/>
          <w:color w:val="333333"/>
          <w:kern w:val="0"/>
          <w:szCs w:val="21"/>
        </w:rPr>
        <w:t>请参加复试的考生提前做好</w:t>
      </w:r>
      <w:r>
        <w:rPr>
          <w:rFonts w:ascii="Times New Roman" w:eastAsia="宋体" w:hAnsi="Times New Roman" w:cs="Times New Roman" w:hint="eastAsia"/>
          <w:color w:val="333333"/>
          <w:kern w:val="0"/>
          <w:szCs w:val="21"/>
        </w:rPr>
        <w:t>以下</w:t>
      </w:r>
      <w:r w:rsidR="008D7D9F" w:rsidRPr="008B7FA2">
        <w:rPr>
          <w:rFonts w:ascii="Times New Roman" w:eastAsia="宋体" w:hAnsi="Times New Roman" w:cs="Times New Roman" w:hint="eastAsia"/>
          <w:color w:val="333333"/>
          <w:kern w:val="0"/>
          <w:szCs w:val="21"/>
        </w:rPr>
        <w:t>准备：</w:t>
      </w:r>
      <w:r w:rsidRPr="008B7FA2">
        <w:rPr>
          <w:rFonts w:ascii="Times New Roman" w:eastAsia="宋体" w:hAnsi="Times New Roman" w:cs="Times New Roman" w:hint="eastAsia"/>
          <w:color w:val="333333"/>
          <w:kern w:val="0"/>
          <w:szCs w:val="21"/>
        </w:rPr>
        <w:t xml:space="preserve"> </w:t>
      </w:r>
    </w:p>
    <w:p w14:paraId="22734890" w14:textId="68CFD39F" w:rsidR="008B7FA2" w:rsidRPr="008B7FA2" w:rsidRDefault="008B7FA2" w:rsidP="008B7FA2">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1.</w:t>
      </w:r>
      <w:r w:rsidR="0073680C">
        <w:rPr>
          <w:rFonts w:ascii="Times New Roman" w:eastAsia="宋体" w:hAnsi="Times New Roman" w:cs="Times New Roman" w:hint="eastAsia"/>
          <w:color w:val="333333"/>
          <w:kern w:val="0"/>
          <w:szCs w:val="21"/>
        </w:rPr>
        <w:t xml:space="preserve"> </w:t>
      </w:r>
      <w:r w:rsidRPr="008B7FA2">
        <w:rPr>
          <w:rFonts w:ascii="Times New Roman" w:eastAsia="宋体" w:hAnsi="Times New Roman" w:cs="Times New Roman" w:hint="eastAsia"/>
          <w:color w:val="333333"/>
          <w:kern w:val="0"/>
          <w:szCs w:val="21"/>
        </w:rPr>
        <w:t>提前准备复试时使用的笔记本电脑及手机等</w:t>
      </w:r>
      <w:r w:rsidR="0073680C">
        <w:rPr>
          <w:rFonts w:ascii="Times New Roman" w:eastAsia="宋体" w:hAnsi="Times New Roman" w:cs="Times New Roman" w:hint="eastAsia"/>
          <w:color w:val="333333"/>
          <w:kern w:val="0"/>
          <w:szCs w:val="21"/>
        </w:rPr>
        <w:t>2</w:t>
      </w:r>
      <w:r w:rsidR="0073680C">
        <w:rPr>
          <w:rFonts w:ascii="Times New Roman" w:eastAsia="宋体" w:hAnsi="Times New Roman" w:cs="Times New Roman" w:hint="eastAsia"/>
          <w:color w:val="333333"/>
          <w:kern w:val="0"/>
          <w:szCs w:val="21"/>
        </w:rPr>
        <w:t>个</w:t>
      </w:r>
      <w:r w:rsidRPr="008B7FA2">
        <w:rPr>
          <w:rFonts w:ascii="Times New Roman" w:eastAsia="宋体" w:hAnsi="Times New Roman" w:cs="Times New Roman" w:hint="eastAsia"/>
          <w:color w:val="333333"/>
          <w:kern w:val="0"/>
          <w:szCs w:val="21"/>
        </w:rPr>
        <w:t>硬件设备，</w:t>
      </w:r>
      <w:r w:rsidR="0073680C">
        <w:rPr>
          <w:rFonts w:ascii="Times New Roman" w:eastAsia="宋体" w:hAnsi="Times New Roman" w:cs="Times New Roman" w:hint="eastAsia"/>
          <w:color w:val="333333"/>
          <w:kern w:val="0"/>
          <w:szCs w:val="21"/>
        </w:rPr>
        <w:t>主机位</w:t>
      </w:r>
      <w:r w:rsidRPr="008B7FA2">
        <w:rPr>
          <w:rFonts w:ascii="Times New Roman" w:eastAsia="宋体" w:hAnsi="Times New Roman" w:cs="Times New Roman" w:hint="eastAsia"/>
          <w:color w:val="333333"/>
          <w:kern w:val="0"/>
          <w:szCs w:val="21"/>
        </w:rPr>
        <w:t>建议准备一台自带摄像头及麦克的笔记本电脑（建议连接</w:t>
      </w:r>
      <w:r w:rsidRPr="008B7FA2">
        <w:rPr>
          <w:rFonts w:ascii="Times New Roman" w:eastAsia="宋体" w:hAnsi="Times New Roman" w:cs="Times New Roman" w:hint="eastAsia"/>
          <w:color w:val="333333"/>
          <w:kern w:val="0"/>
          <w:szCs w:val="21"/>
        </w:rPr>
        <w:t>wifi</w:t>
      </w:r>
      <w:r w:rsidRPr="008B7FA2">
        <w:rPr>
          <w:rFonts w:ascii="Times New Roman" w:eastAsia="宋体" w:hAnsi="Times New Roman" w:cs="Times New Roman" w:hint="eastAsia"/>
          <w:color w:val="333333"/>
          <w:kern w:val="0"/>
          <w:szCs w:val="21"/>
        </w:rPr>
        <w:t>），同时可准备其他备用设备，自行营造一个封闭、不受打扰，无其他人员的复试现场。</w:t>
      </w:r>
    </w:p>
    <w:p w14:paraId="3BB37A21" w14:textId="77777777" w:rsidR="008B7FA2" w:rsidRPr="008B7FA2" w:rsidRDefault="008B7FA2" w:rsidP="008B7FA2">
      <w:pPr>
        <w:widowControl/>
        <w:shd w:val="clear" w:color="auto" w:fill="FFFFFF"/>
        <w:spacing w:after="240" w:line="480" w:lineRule="atLeast"/>
        <w:ind w:firstLineChars="67" w:firstLine="141"/>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 xml:space="preserve">2. </w:t>
      </w:r>
      <w:r w:rsidRPr="008B7FA2">
        <w:rPr>
          <w:rFonts w:ascii="Times New Roman" w:eastAsia="宋体" w:hAnsi="Times New Roman" w:cs="Times New Roman" w:hint="eastAsia"/>
          <w:color w:val="333333"/>
          <w:kern w:val="0"/>
          <w:szCs w:val="21"/>
        </w:rPr>
        <w:t>考生在参加复试设备调试会及复试注意事项会时需远程出示</w:t>
      </w:r>
      <w:r>
        <w:rPr>
          <w:rFonts w:ascii="Times New Roman" w:eastAsia="宋体" w:hAnsi="Times New Roman" w:cs="Times New Roman" w:hint="eastAsia"/>
          <w:color w:val="333333"/>
          <w:kern w:val="0"/>
          <w:szCs w:val="21"/>
        </w:rPr>
        <w:t>以下</w:t>
      </w:r>
      <w:r w:rsidRPr="008B7FA2">
        <w:rPr>
          <w:rFonts w:ascii="Times New Roman" w:eastAsia="宋体" w:hAnsi="Times New Roman" w:cs="Times New Roman" w:hint="eastAsia"/>
          <w:color w:val="333333"/>
          <w:kern w:val="0"/>
          <w:szCs w:val="21"/>
        </w:rPr>
        <w:t>材料原件，并做好相关材料线上核验的准备，正式复试时需远程出示身份证明原件。</w:t>
      </w:r>
    </w:p>
    <w:p w14:paraId="6F611835" w14:textId="77777777" w:rsidR="008B7FA2" w:rsidRPr="008B7FA2" w:rsidRDefault="008B7FA2" w:rsidP="008B7FA2">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1</w:t>
      </w: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b/>
          <w:color w:val="333333"/>
          <w:kern w:val="0"/>
          <w:szCs w:val="21"/>
        </w:rPr>
        <w:t>身份证明原件</w:t>
      </w:r>
    </w:p>
    <w:p w14:paraId="7AEA8962" w14:textId="77777777" w:rsidR="008B7FA2" w:rsidRPr="008B7FA2" w:rsidRDefault="008B7FA2" w:rsidP="00734D94">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2</w:t>
      </w: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b/>
          <w:color w:val="333333"/>
          <w:kern w:val="0"/>
          <w:szCs w:val="21"/>
        </w:rPr>
        <w:t>《诚信复</w:t>
      </w:r>
      <w:r w:rsidRPr="00393D39">
        <w:rPr>
          <w:rFonts w:ascii="Times New Roman" w:eastAsia="宋体" w:hAnsi="Times New Roman" w:cs="Times New Roman" w:hint="eastAsia"/>
          <w:b/>
          <w:color w:val="333333"/>
          <w:kern w:val="0"/>
          <w:szCs w:val="21"/>
        </w:rPr>
        <w:t>试承诺书》签字版原件</w:t>
      </w:r>
    </w:p>
    <w:p w14:paraId="12A5769B" w14:textId="77777777" w:rsidR="008B7FA2" w:rsidRPr="008B7FA2" w:rsidRDefault="008B7FA2"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p>
    <w:p w14:paraId="70C3D17A" w14:textId="77777777" w:rsidR="008D7D9F" w:rsidRPr="008B7FA2"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二、</w:t>
      </w:r>
      <w:r w:rsidR="0011626A" w:rsidRPr="008B7FA2">
        <w:rPr>
          <w:rFonts w:ascii="Times New Roman" w:eastAsia="宋体" w:hAnsi="Times New Roman" w:cs="Times New Roman" w:hint="eastAsia"/>
          <w:color w:val="333333"/>
          <w:kern w:val="0"/>
          <w:szCs w:val="21"/>
        </w:rPr>
        <w:t>特别</w:t>
      </w:r>
      <w:r w:rsidR="0011626A" w:rsidRPr="008B7FA2">
        <w:rPr>
          <w:rFonts w:ascii="Times New Roman" w:eastAsia="宋体" w:hAnsi="Times New Roman" w:cs="Times New Roman"/>
          <w:color w:val="333333"/>
          <w:kern w:val="0"/>
          <w:szCs w:val="21"/>
        </w:rPr>
        <w:t>提醒</w:t>
      </w:r>
      <w:r w:rsidR="008D7D9F" w:rsidRPr="008B7FA2">
        <w:rPr>
          <w:rFonts w:ascii="Times New Roman" w:eastAsia="宋体" w:hAnsi="Times New Roman" w:cs="Times New Roman" w:hint="eastAsia"/>
          <w:color w:val="333333"/>
          <w:kern w:val="0"/>
          <w:szCs w:val="21"/>
        </w:rPr>
        <w:t>：</w:t>
      </w:r>
    </w:p>
    <w:p w14:paraId="234825DD" w14:textId="77777777" w:rsidR="008D7D9F" w:rsidRPr="008B7FA2" w:rsidRDefault="008D7D9F"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color w:val="333333"/>
          <w:kern w:val="0"/>
          <w:szCs w:val="21"/>
        </w:rPr>
        <w:t>1</w:t>
      </w:r>
      <w:r w:rsidRPr="008B7FA2">
        <w:rPr>
          <w:rFonts w:ascii="Times New Roman" w:eastAsia="宋体" w:hAnsi="Times New Roman" w:cs="Times New Roman" w:hint="eastAsia"/>
          <w:color w:val="333333"/>
          <w:kern w:val="0"/>
          <w:szCs w:val="21"/>
        </w:rPr>
        <w:t>）复试中如因信号中途断线</w:t>
      </w:r>
      <w:r w:rsidR="00127D2E" w:rsidRPr="008B7FA2">
        <w:rPr>
          <w:rFonts w:ascii="Times New Roman" w:eastAsia="宋体" w:hAnsi="Times New Roman" w:cs="Times New Roman" w:hint="eastAsia"/>
          <w:color w:val="333333"/>
          <w:kern w:val="0"/>
          <w:szCs w:val="21"/>
        </w:rPr>
        <w:t>或</w:t>
      </w:r>
      <w:r w:rsidR="00127D2E" w:rsidRPr="008B7FA2">
        <w:rPr>
          <w:rFonts w:ascii="Times New Roman" w:eastAsia="宋体" w:hAnsi="Times New Roman" w:cs="Times New Roman"/>
          <w:color w:val="333333"/>
          <w:kern w:val="0"/>
          <w:szCs w:val="21"/>
        </w:rPr>
        <w:t>其他不可抗力</w:t>
      </w:r>
      <w:r w:rsidR="00127D2E" w:rsidRPr="008B7FA2">
        <w:rPr>
          <w:rFonts w:ascii="Times New Roman" w:eastAsia="宋体" w:hAnsi="Times New Roman" w:cs="Times New Roman" w:hint="eastAsia"/>
          <w:color w:val="333333"/>
          <w:kern w:val="0"/>
          <w:szCs w:val="21"/>
        </w:rPr>
        <w:t>掉线</w:t>
      </w:r>
      <w:r w:rsidRPr="008B7FA2">
        <w:rPr>
          <w:rFonts w:ascii="Times New Roman" w:eastAsia="宋体" w:hAnsi="Times New Roman" w:cs="Times New Roman" w:hint="eastAsia"/>
          <w:color w:val="333333"/>
          <w:kern w:val="0"/>
          <w:szCs w:val="21"/>
        </w:rPr>
        <w:t>，复试专家等待</w:t>
      </w:r>
      <w:r w:rsidR="00127D2E" w:rsidRPr="008B7FA2">
        <w:rPr>
          <w:rFonts w:ascii="Times New Roman" w:eastAsia="宋体" w:hAnsi="Times New Roman" w:cs="Times New Roman"/>
          <w:color w:val="333333"/>
          <w:kern w:val="0"/>
          <w:szCs w:val="21"/>
        </w:rPr>
        <w:t>1</w:t>
      </w:r>
      <w:r w:rsidRPr="008B7FA2">
        <w:rPr>
          <w:rFonts w:ascii="Times New Roman" w:eastAsia="宋体" w:hAnsi="Times New Roman" w:cs="Times New Roman" w:hint="eastAsia"/>
          <w:color w:val="333333"/>
          <w:kern w:val="0"/>
          <w:szCs w:val="21"/>
        </w:rPr>
        <w:t>分钟，如</w:t>
      </w:r>
      <w:r w:rsidR="00127D2E" w:rsidRPr="008B7FA2">
        <w:rPr>
          <w:rFonts w:ascii="Times New Roman" w:eastAsia="宋体" w:hAnsi="Times New Roman" w:cs="Times New Roman" w:hint="eastAsia"/>
          <w:color w:val="333333"/>
          <w:kern w:val="0"/>
          <w:szCs w:val="21"/>
        </w:rPr>
        <w:t>届时</w:t>
      </w:r>
      <w:r w:rsidRPr="008B7FA2">
        <w:rPr>
          <w:rFonts w:ascii="Times New Roman" w:eastAsia="宋体" w:hAnsi="Times New Roman" w:cs="Times New Roman" w:hint="eastAsia"/>
          <w:color w:val="333333"/>
          <w:kern w:val="0"/>
          <w:szCs w:val="21"/>
        </w:rPr>
        <w:t>还不能恢复，则</w:t>
      </w:r>
      <w:r w:rsidR="00AF47D9" w:rsidRPr="008B7FA2">
        <w:rPr>
          <w:rFonts w:ascii="Times New Roman" w:eastAsia="宋体" w:hAnsi="Times New Roman" w:cs="Times New Roman" w:hint="eastAsia"/>
          <w:color w:val="333333"/>
          <w:kern w:val="0"/>
          <w:szCs w:val="21"/>
        </w:rPr>
        <w:t>考生</w:t>
      </w:r>
      <w:r w:rsidRPr="008B7FA2">
        <w:rPr>
          <w:rFonts w:ascii="Times New Roman" w:eastAsia="宋体" w:hAnsi="Times New Roman" w:cs="Times New Roman" w:hint="eastAsia"/>
          <w:color w:val="333333"/>
          <w:kern w:val="0"/>
          <w:szCs w:val="21"/>
        </w:rPr>
        <w:t>自动排到最后一个，重新进行抽题复试</w:t>
      </w:r>
      <w:r w:rsidR="00AF47D9" w:rsidRPr="008B7FA2">
        <w:rPr>
          <w:rFonts w:ascii="Times New Roman" w:eastAsia="宋体" w:hAnsi="Times New Roman" w:cs="Times New Roman" w:hint="eastAsia"/>
          <w:color w:val="333333"/>
          <w:kern w:val="0"/>
          <w:szCs w:val="21"/>
        </w:rPr>
        <w:t>，每位考生仅有</w:t>
      </w:r>
      <w:r w:rsidR="00AF47D9" w:rsidRPr="008B7FA2">
        <w:rPr>
          <w:rFonts w:ascii="Times New Roman" w:eastAsia="宋体" w:hAnsi="Times New Roman" w:cs="Times New Roman"/>
          <w:color w:val="333333"/>
          <w:kern w:val="0"/>
          <w:szCs w:val="21"/>
        </w:rPr>
        <w:t>一次</w:t>
      </w:r>
      <w:r w:rsidR="00AF47D9" w:rsidRPr="008B7FA2">
        <w:rPr>
          <w:rFonts w:ascii="Times New Roman" w:eastAsia="宋体" w:hAnsi="Times New Roman" w:cs="Times New Roman" w:hint="eastAsia"/>
          <w:color w:val="333333"/>
          <w:kern w:val="0"/>
          <w:szCs w:val="21"/>
        </w:rPr>
        <w:t>由于</w:t>
      </w:r>
      <w:r w:rsidR="00AF47D9" w:rsidRPr="008B7FA2">
        <w:rPr>
          <w:rFonts w:ascii="Times New Roman" w:eastAsia="宋体" w:hAnsi="Times New Roman" w:cs="Times New Roman"/>
          <w:color w:val="333333"/>
          <w:kern w:val="0"/>
          <w:szCs w:val="21"/>
        </w:rPr>
        <w:t>掉线</w:t>
      </w:r>
      <w:r w:rsidR="00AF47D9" w:rsidRPr="008B7FA2">
        <w:rPr>
          <w:rFonts w:ascii="Times New Roman" w:eastAsia="宋体" w:hAnsi="Times New Roman" w:cs="Times New Roman" w:hint="eastAsia"/>
          <w:color w:val="333333"/>
          <w:kern w:val="0"/>
          <w:szCs w:val="21"/>
        </w:rPr>
        <w:t>而</w:t>
      </w:r>
      <w:r w:rsidR="00AF47D9" w:rsidRPr="008B7FA2">
        <w:rPr>
          <w:rFonts w:ascii="Times New Roman" w:eastAsia="宋体" w:hAnsi="Times New Roman" w:cs="Times New Roman"/>
          <w:color w:val="333333"/>
          <w:kern w:val="0"/>
          <w:szCs w:val="21"/>
        </w:rPr>
        <w:t>重新抽题的机会</w:t>
      </w:r>
      <w:r w:rsidRPr="008B7FA2">
        <w:rPr>
          <w:rFonts w:ascii="Times New Roman" w:eastAsia="宋体" w:hAnsi="Times New Roman" w:cs="Times New Roman" w:hint="eastAsia"/>
          <w:color w:val="333333"/>
          <w:kern w:val="0"/>
          <w:szCs w:val="21"/>
        </w:rPr>
        <w:t>。</w:t>
      </w:r>
    </w:p>
    <w:p w14:paraId="21E16288" w14:textId="07F65CEC" w:rsidR="001976CF" w:rsidRPr="008B7FA2" w:rsidRDefault="00127D2E"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3</w:t>
      </w:r>
      <w:r w:rsidRPr="008B7FA2">
        <w:rPr>
          <w:rFonts w:ascii="Times New Roman" w:eastAsia="宋体" w:hAnsi="Times New Roman" w:cs="Times New Roman" w:hint="eastAsia"/>
          <w:color w:val="333333"/>
          <w:kern w:val="0"/>
          <w:szCs w:val="21"/>
        </w:rPr>
        <w:t>）</w:t>
      </w:r>
      <w:r w:rsidR="00911B25">
        <w:rPr>
          <w:rFonts w:ascii="Times New Roman" w:eastAsia="宋体" w:hAnsi="Times New Roman" w:cs="Times New Roman" w:hint="eastAsia"/>
          <w:color w:val="333333"/>
          <w:kern w:val="0"/>
          <w:szCs w:val="21"/>
        </w:rPr>
        <w:t>复试采用</w:t>
      </w:r>
      <w:r w:rsidR="00911B25" w:rsidRPr="00911B25">
        <w:rPr>
          <w:rFonts w:ascii="Times New Roman" w:eastAsia="宋体" w:hAnsi="Times New Roman" w:cs="Times New Roman" w:hint="eastAsia"/>
          <w:b/>
          <w:color w:val="333333"/>
          <w:kern w:val="0"/>
          <w:szCs w:val="21"/>
        </w:rPr>
        <w:t>“双机位”</w:t>
      </w:r>
      <w:r w:rsidR="00911B25">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请</w:t>
      </w:r>
      <w:r w:rsidR="001976CF" w:rsidRPr="008B7FA2">
        <w:rPr>
          <w:rFonts w:ascii="Times New Roman" w:eastAsia="宋体" w:hAnsi="Times New Roman" w:cs="Times New Roman" w:hint="eastAsia"/>
          <w:color w:val="333333"/>
          <w:kern w:val="0"/>
          <w:szCs w:val="21"/>
        </w:rPr>
        <w:t>确保笔记本、手机均带有功能正常的麦克风、摄像头，可进行正常的视频通话，面试全程不允许接听电话，</w:t>
      </w:r>
      <w:r w:rsidR="00331994" w:rsidRPr="008B7FA2">
        <w:rPr>
          <w:rFonts w:ascii="Times New Roman" w:eastAsia="宋体" w:hAnsi="Times New Roman" w:cs="Times New Roman" w:hint="eastAsia"/>
          <w:color w:val="333333"/>
          <w:kern w:val="0"/>
          <w:szCs w:val="21"/>
        </w:rPr>
        <w:t>如使用</w:t>
      </w:r>
      <w:r w:rsidR="00331994" w:rsidRPr="008B7FA2">
        <w:rPr>
          <w:rFonts w:ascii="Times New Roman" w:eastAsia="宋体" w:hAnsi="Times New Roman" w:cs="Times New Roman"/>
          <w:color w:val="333333"/>
          <w:kern w:val="0"/>
          <w:szCs w:val="21"/>
        </w:rPr>
        <w:t>手机设备</w:t>
      </w:r>
      <w:r w:rsidR="001976CF" w:rsidRPr="008B7FA2">
        <w:rPr>
          <w:rFonts w:ascii="Times New Roman" w:eastAsia="宋体" w:hAnsi="Times New Roman" w:cs="Times New Roman" w:hint="eastAsia"/>
          <w:color w:val="333333"/>
          <w:kern w:val="0"/>
          <w:szCs w:val="21"/>
        </w:rPr>
        <w:t>，强烈建议</w:t>
      </w:r>
      <w:r w:rsidR="0011626A" w:rsidRPr="008B7FA2">
        <w:rPr>
          <w:rFonts w:ascii="Times New Roman" w:eastAsia="宋体" w:hAnsi="Times New Roman" w:cs="Times New Roman" w:hint="eastAsia"/>
          <w:color w:val="333333"/>
          <w:kern w:val="0"/>
          <w:szCs w:val="21"/>
        </w:rPr>
        <w:t>正式</w:t>
      </w:r>
      <w:r w:rsidR="0011626A" w:rsidRPr="008B7FA2">
        <w:rPr>
          <w:rFonts w:ascii="Times New Roman" w:eastAsia="宋体" w:hAnsi="Times New Roman" w:cs="Times New Roman"/>
          <w:color w:val="333333"/>
          <w:kern w:val="0"/>
          <w:szCs w:val="21"/>
        </w:rPr>
        <w:t>复试前，</w:t>
      </w:r>
      <w:r w:rsidR="00515934" w:rsidRPr="008B7FA2">
        <w:rPr>
          <w:rFonts w:ascii="Times New Roman" w:eastAsia="宋体" w:hAnsi="Times New Roman" w:cs="Times New Roman" w:hint="eastAsia"/>
          <w:color w:val="333333"/>
          <w:kern w:val="0"/>
          <w:szCs w:val="21"/>
        </w:rPr>
        <w:t>手机开启来电</w:t>
      </w:r>
      <w:r w:rsidR="001976CF" w:rsidRPr="008B7FA2">
        <w:rPr>
          <w:rFonts w:ascii="Times New Roman" w:eastAsia="宋体" w:hAnsi="Times New Roman" w:cs="Times New Roman" w:hint="eastAsia"/>
          <w:color w:val="333333"/>
          <w:kern w:val="0"/>
          <w:szCs w:val="21"/>
        </w:rPr>
        <w:t>呼叫转移。</w:t>
      </w:r>
    </w:p>
    <w:p w14:paraId="5E8DCDAD" w14:textId="77777777" w:rsidR="00C66921" w:rsidRPr="008B7FA2" w:rsidRDefault="00C66921"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p>
    <w:p w14:paraId="011850A0" w14:textId="77777777" w:rsidR="008D7D9F"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三、</w:t>
      </w:r>
      <w:r w:rsidR="008D7D9F" w:rsidRPr="008B7FA2">
        <w:rPr>
          <w:rFonts w:ascii="Times New Roman" w:eastAsia="宋体" w:hAnsi="Times New Roman" w:cs="Times New Roman" w:hint="eastAsia"/>
          <w:color w:val="333333"/>
          <w:kern w:val="0"/>
          <w:szCs w:val="21"/>
        </w:rPr>
        <w:t>软</w:t>
      </w:r>
      <w:r w:rsidR="00127D2E" w:rsidRPr="008B7FA2">
        <w:rPr>
          <w:rFonts w:ascii="Times New Roman" w:eastAsia="宋体" w:hAnsi="Times New Roman" w:cs="Times New Roman" w:hint="eastAsia"/>
          <w:color w:val="333333"/>
          <w:kern w:val="0"/>
          <w:szCs w:val="21"/>
        </w:rPr>
        <w:t>硬</w:t>
      </w:r>
      <w:r w:rsidR="008D7D9F" w:rsidRPr="008B7FA2">
        <w:rPr>
          <w:rFonts w:ascii="Times New Roman" w:eastAsia="宋体" w:hAnsi="Times New Roman" w:cs="Times New Roman" w:hint="eastAsia"/>
          <w:color w:val="333333"/>
          <w:kern w:val="0"/>
          <w:szCs w:val="21"/>
        </w:rPr>
        <w:t>件安装</w:t>
      </w:r>
      <w:r w:rsidR="00127D2E" w:rsidRPr="008B7FA2">
        <w:rPr>
          <w:rFonts w:ascii="Times New Roman" w:eastAsia="宋体" w:hAnsi="Times New Roman" w:cs="Times New Roman" w:hint="eastAsia"/>
          <w:color w:val="333333"/>
          <w:kern w:val="0"/>
          <w:szCs w:val="21"/>
        </w:rPr>
        <w:t>及</w:t>
      </w:r>
      <w:r w:rsidR="00127D2E" w:rsidRPr="008B7FA2">
        <w:rPr>
          <w:rFonts w:ascii="Times New Roman" w:eastAsia="宋体" w:hAnsi="Times New Roman" w:cs="Times New Roman"/>
          <w:color w:val="333333"/>
          <w:kern w:val="0"/>
          <w:szCs w:val="21"/>
        </w:rPr>
        <w:t>准备</w:t>
      </w:r>
      <w:r w:rsidR="009E6F55">
        <w:rPr>
          <w:rFonts w:ascii="Times New Roman" w:eastAsia="宋体" w:hAnsi="Times New Roman" w:cs="Times New Roman" w:hint="eastAsia"/>
          <w:color w:val="333333"/>
          <w:kern w:val="0"/>
          <w:szCs w:val="21"/>
        </w:rPr>
        <w:t>：</w:t>
      </w:r>
    </w:p>
    <w:p w14:paraId="1CD9B762" w14:textId="77777777" w:rsidR="008B7FA2" w:rsidRPr="008B7FA2" w:rsidRDefault="008B7FA2" w:rsidP="008B7FA2">
      <w:pPr>
        <w:autoSpaceDE w:val="0"/>
        <w:autoSpaceDN w:val="0"/>
        <w:adjustRightInd w:val="0"/>
        <w:spacing w:line="360" w:lineRule="auto"/>
        <w:ind w:firstLineChars="202" w:firstLine="424"/>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w:t>
      </w:r>
      <w:r>
        <w:rPr>
          <w:rFonts w:ascii="Times New Roman" w:eastAsia="宋体" w:hAnsi="Times New Roman" w:cs="Times New Roman"/>
          <w:color w:val="333333"/>
          <w:kern w:val="0"/>
          <w:szCs w:val="21"/>
        </w:rPr>
        <w:t>1</w:t>
      </w:r>
      <w:r w:rsidRPr="008B7FA2">
        <w:rPr>
          <w:rFonts w:ascii="Times New Roman" w:eastAsia="宋体" w:hAnsi="Times New Roman" w:cs="Times New Roman"/>
          <w:color w:val="333333"/>
          <w:kern w:val="0"/>
          <w:szCs w:val="21"/>
        </w:rPr>
        <w:t>）</w:t>
      </w:r>
      <w:r>
        <w:rPr>
          <w:rFonts w:ascii="Times New Roman" w:eastAsia="宋体" w:hAnsi="Times New Roman" w:cs="Times New Roman" w:hint="eastAsia"/>
          <w:color w:val="333333"/>
          <w:kern w:val="0"/>
          <w:szCs w:val="21"/>
        </w:rPr>
        <w:t>软件</w:t>
      </w:r>
      <w:r w:rsidRPr="008B7FA2">
        <w:rPr>
          <w:rFonts w:ascii="Times New Roman" w:eastAsia="宋体" w:hAnsi="Times New Roman" w:cs="Times New Roman"/>
          <w:color w:val="333333"/>
          <w:kern w:val="0"/>
          <w:szCs w:val="21"/>
        </w:rPr>
        <w:t>：</w:t>
      </w:r>
      <w:r w:rsidR="00F61C5D">
        <w:rPr>
          <w:rFonts w:ascii="Times New Roman" w:eastAsia="宋体" w:hAnsi="Times New Roman" w:cs="Times New Roman" w:hint="eastAsia"/>
          <w:color w:val="333333"/>
          <w:kern w:val="0"/>
          <w:szCs w:val="21"/>
        </w:rPr>
        <w:t>腾讯会议</w:t>
      </w:r>
    </w:p>
    <w:p w14:paraId="675CF95A" w14:textId="77777777" w:rsidR="00C66921" w:rsidRPr="008B7FA2" w:rsidRDefault="00C66921" w:rsidP="00C66921">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windows </w:t>
      </w:r>
      <w:r w:rsidRPr="008B7FA2">
        <w:rPr>
          <w:rFonts w:ascii="Times New Roman" w:eastAsia="宋体" w:hAnsi="Times New Roman" w:cs="Times New Roman"/>
          <w:color w:val="333333"/>
          <w:kern w:val="0"/>
          <w:szCs w:val="21"/>
        </w:rPr>
        <w:t>客户端（建议）</w:t>
      </w:r>
    </w:p>
    <w:p w14:paraId="74D6D35D" w14:textId="77777777" w:rsidR="00C66921" w:rsidRPr="00C720FA" w:rsidRDefault="00C66921" w:rsidP="00C66921">
      <w:pPr>
        <w:autoSpaceDE w:val="0"/>
        <w:autoSpaceDN w:val="0"/>
        <w:adjustRightInd w:val="0"/>
        <w:spacing w:line="360" w:lineRule="auto"/>
        <w:ind w:firstLineChars="200" w:firstLine="300"/>
        <w:jc w:val="left"/>
        <w:rPr>
          <w:rFonts w:ascii="Times New Roman" w:hAnsi="Times New Roman" w:cs="Times New Roman"/>
          <w:color w:val="000000" w:themeColor="text1"/>
          <w:kern w:val="0"/>
          <w:sz w:val="15"/>
          <w:szCs w:val="24"/>
        </w:rPr>
      </w:pPr>
      <w:r w:rsidRPr="00C720FA">
        <w:rPr>
          <w:rFonts w:ascii="Times New Roman" w:hAnsi="Times New Roman" w:cs="Times New Roman"/>
          <w:color w:val="000000" w:themeColor="text1"/>
          <w:kern w:val="0"/>
          <w:sz w:val="15"/>
          <w:szCs w:val="24"/>
        </w:rPr>
        <w:t>https://meeting.tencent.com/download-</w:t>
      </w:r>
      <w:r w:rsidRPr="00C720FA">
        <w:rPr>
          <w:rFonts w:ascii="Times New Roman" w:hAnsi="Times New Roman" w:cs="Times New Roman"/>
          <w:color w:val="000000" w:themeColor="text1"/>
          <w:kern w:val="0"/>
          <w:sz w:val="15"/>
          <w:szCs w:val="24"/>
        </w:rPr>
        <w:lastRenderedPageBreak/>
        <w:t>win.html?from=1000&amp;from_origin=https%3A%2F%2Fmeeting.tencent.com&amp;from_pathname=%2Factivities%2Findex.html&amp;from_fromSource=sem4_gwzcw.3910919.3910919.3910919&amp;fromSource=1&amp;from_origin=https%3A%2F%2Fmeeting.tencent.com&amp;from_pathname=%2Fdownload-center.html&amp;from_from=&amp;from_fromSource=sem4_gwzcw.3910919.3910919.3910919</w:t>
      </w:r>
    </w:p>
    <w:p w14:paraId="70777AE3"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Mac </w:t>
      </w:r>
      <w:r w:rsidRPr="008B7FA2">
        <w:rPr>
          <w:rFonts w:ascii="Times New Roman" w:eastAsia="宋体" w:hAnsi="Times New Roman" w:cs="Times New Roman"/>
          <w:color w:val="333333"/>
          <w:kern w:val="0"/>
          <w:szCs w:val="21"/>
        </w:rPr>
        <w:t>客户端（建议）</w:t>
      </w:r>
    </w:p>
    <w:p w14:paraId="32B24A15" w14:textId="77777777" w:rsidR="00C66921" w:rsidRPr="00C720FA" w:rsidRDefault="00C66921" w:rsidP="00C66921">
      <w:pPr>
        <w:autoSpaceDE w:val="0"/>
        <w:autoSpaceDN w:val="0"/>
        <w:adjustRightInd w:val="0"/>
        <w:spacing w:line="360" w:lineRule="auto"/>
        <w:ind w:firstLineChars="200" w:firstLine="300"/>
        <w:jc w:val="left"/>
        <w:rPr>
          <w:rFonts w:ascii="Times New Roman" w:hAnsi="Times New Roman" w:cs="Times New Roman"/>
          <w:color w:val="000000" w:themeColor="text1"/>
          <w:kern w:val="0"/>
          <w:sz w:val="15"/>
          <w:szCs w:val="24"/>
        </w:rPr>
      </w:pPr>
      <w:r w:rsidRPr="00C720FA">
        <w:rPr>
          <w:rFonts w:ascii="Times New Roman" w:hAnsi="Times New Roman" w:cs="Times New Roman"/>
          <w:color w:val="000000" w:themeColor="text1"/>
          <w:kern w:val="0"/>
          <w:sz w:val="15"/>
          <w:szCs w:val="24"/>
        </w:rPr>
        <w:t>https://meeting.tencent.com/download-mac.html?from=1000&amp;from_origin=https%3A%2F%2Fmeeting.tencent.com&amp;from_pathname=%2Factivities%2Findex.html&amp;from_fromSource=sem4_gwzcw.3910919.3910919.3910919&amp;fromSource=1&amp;from_origin=https%3A%2F%2Fmeeting.tencent.com&amp;from_pathname=%2Fdownload-center.html&amp;from_from=&amp;from_fromSource=sem4_gwzcw.3910919.3910919.3910919</w:t>
      </w:r>
    </w:p>
    <w:p w14:paraId="7CD0C597"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手机客户端</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苹果</w:t>
      </w:r>
      <w:r w:rsidRPr="008B7FA2">
        <w:rPr>
          <w:rFonts w:ascii="Times New Roman" w:eastAsia="宋体" w:hAnsi="Times New Roman" w:cs="Times New Roman"/>
          <w:color w:val="333333"/>
          <w:kern w:val="0"/>
          <w:szCs w:val="21"/>
        </w:rPr>
        <w:t>AppStore</w:t>
      </w:r>
      <w:r w:rsidRPr="008B7FA2">
        <w:rPr>
          <w:rFonts w:ascii="Times New Roman" w:eastAsia="宋体" w:hAnsi="Times New Roman" w:cs="Times New Roman"/>
          <w:color w:val="333333"/>
          <w:kern w:val="0"/>
          <w:szCs w:val="21"/>
        </w:rPr>
        <w:t>（建议）</w:t>
      </w:r>
      <w:r w:rsidRPr="008B7FA2">
        <w:rPr>
          <w:rFonts w:ascii="Times New Roman" w:eastAsia="宋体" w:hAnsi="Times New Roman" w:cs="Times New Roman"/>
          <w:color w:val="333333"/>
          <w:kern w:val="0"/>
          <w:szCs w:val="21"/>
        </w:rPr>
        <w:t xml:space="preserve">    </w:t>
      </w:r>
      <w:r w:rsid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安卓应用商店（建议）</w:t>
      </w:r>
    </w:p>
    <w:p w14:paraId="70393A5F" w14:textId="77777777" w:rsidR="00C66921" w:rsidRPr="00C720FA" w:rsidRDefault="00C66921" w:rsidP="008B7FA2">
      <w:pPr>
        <w:autoSpaceDE w:val="0"/>
        <w:autoSpaceDN w:val="0"/>
        <w:adjustRightInd w:val="0"/>
        <w:spacing w:line="360" w:lineRule="auto"/>
        <w:ind w:firstLineChars="400" w:firstLine="840"/>
        <w:jc w:val="left"/>
        <w:rPr>
          <w:rFonts w:ascii="Times New Roman" w:hAnsi="Times New Roman" w:cs="Times New Roman"/>
          <w:color w:val="000000" w:themeColor="text1"/>
          <w:kern w:val="0"/>
          <w:sz w:val="24"/>
          <w:szCs w:val="24"/>
        </w:rPr>
      </w:pPr>
      <w:r w:rsidRPr="00C720FA">
        <w:rPr>
          <w:rFonts w:ascii="Times New Roman" w:hAnsi="Times New Roman" w:cs="Times New Roman"/>
          <w:noProof/>
          <w:color w:val="000000" w:themeColor="text1"/>
        </w:rPr>
        <w:drawing>
          <wp:inline distT="0" distB="0" distL="0" distR="0" wp14:anchorId="3E9662DF" wp14:editId="2A5BDD5B">
            <wp:extent cx="1139155" cy="1461655"/>
            <wp:effectExtent l="0" t="0" r="444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3374" cy="1479900"/>
                    </a:xfrm>
                    <a:prstGeom prst="rect">
                      <a:avLst/>
                    </a:prstGeom>
                  </pic:spPr>
                </pic:pic>
              </a:graphicData>
            </a:graphic>
          </wp:inline>
        </w:drawing>
      </w:r>
      <w:r w:rsidRPr="00C720FA">
        <w:rPr>
          <w:rFonts w:ascii="Times New Roman" w:hAnsi="Times New Roman" w:cs="Times New Roman"/>
          <w:color w:val="000000" w:themeColor="text1"/>
          <w:kern w:val="0"/>
          <w:sz w:val="24"/>
          <w:szCs w:val="24"/>
        </w:rPr>
        <w:t xml:space="preserve">                       </w:t>
      </w:r>
      <w:r w:rsidRPr="00C720FA">
        <w:rPr>
          <w:rFonts w:ascii="Times New Roman" w:hAnsi="Times New Roman" w:cs="Times New Roman"/>
          <w:noProof/>
          <w:color w:val="000000" w:themeColor="text1"/>
        </w:rPr>
        <w:drawing>
          <wp:inline distT="0" distB="0" distL="0" distR="0" wp14:anchorId="2147A575" wp14:editId="54A33239">
            <wp:extent cx="1073727" cy="1463687"/>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9450" cy="1485121"/>
                    </a:xfrm>
                    <a:prstGeom prst="rect">
                      <a:avLst/>
                    </a:prstGeom>
                  </pic:spPr>
                </pic:pic>
              </a:graphicData>
            </a:graphic>
          </wp:inline>
        </w:drawing>
      </w:r>
    </w:p>
    <w:p w14:paraId="5E814CEA"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2</w:t>
      </w:r>
      <w:r w:rsidRPr="008B7FA2">
        <w:rPr>
          <w:rFonts w:ascii="Times New Roman" w:eastAsia="宋体" w:hAnsi="Times New Roman" w:cs="Times New Roman"/>
          <w:color w:val="333333"/>
          <w:kern w:val="0"/>
          <w:szCs w:val="21"/>
        </w:rPr>
        <w:t>）硬件：首选方案</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笔记本（</w:t>
      </w:r>
      <w:r w:rsidRPr="008B7FA2">
        <w:rPr>
          <w:rFonts w:ascii="Times New Roman" w:eastAsia="宋体" w:hAnsi="Times New Roman" w:cs="Times New Roman"/>
          <w:color w:val="333333"/>
          <w:kern w:val="0"/>
          <w:szCs w:val="21"/>
        </w:rPr>
        <w:t>WiFi</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w:t>
      </w:r>
      <w:r w:rsidRPr="008B7FA2">
        <w:rPr>
          <w:rFonts w:ascii="Times New Roman" w:eastAsia="宋体" w:hAnsi="Times New Roman" w:cs="Times New Roman"/>
          <w:color w:val="333333"/>
          <w:kern w:val="0"/>
          <w:szCs w:val="21"/>
        </w:rPr>
        <w:t>4G/5G</w:t>
      </w:r>
      <w:r w:rsidRPr="008B7FA2">
        <w:rPr>
          <w:rFonts w:ascii="Times New Roman" w:eastAsia="宋体" w:hAnsi="Times New Roman" w:cs="Times New Roman"/>
          <w:color w:val="333333"/>
          <w:kern w:val="0"/>
          <w:szCs w:val="21"/>
        </w:rPr>
        <w:t>）</w:t>
      </w:r>
    </w:p>
    <w:p w14:paraId="21709755" w14:textId="77777777" w:rsidR="00C66921" w:rsidRPr="008B7FA2" w:rsidRDefault="00C66921" w:rsidP="00C66921">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笔记本接入稳定的有线网络（家庭宽带</w:t>
      </w:r>
      <w:r w:rsidRPr="008B7FA2">
        <w:rPr>
          <w:rFonts w:ascii="Times New Roman" w:eastAsia="宋体" w:hAnsi="Times New Roman" w:cs="Times New Roman"/>
          <w:color w:val="333333"/>
          <w:kern w:val="0"/>
          <w:szCs w:val="21"/>
        </w:rPr>
        <w:t>/WiFi)</w:t>
      </w:r>
    </w:p>
    <w:p w14:paraId="776A680D"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手机可事先购置流量包，以防</w:t>
      </w:r>
      <w:r w:rsidRPr="008B7FA2">
        <w:rPr>
          <w:rFonts w:ascii="Times New Roman" w:eastAsia="宋体" w:hAnsi="Times New Roman" w:cs="Times New Roman"/>
          <w:color w:val="333333"/>
          <w:kern w:val="0"/>
          <w:szCs w:val="21"/>
        </w:rPr>
        <w:t>WiFi</w:t>
      </w:r>
      <w:r w:rsidRPr="008B7FA2">
        <w:rPr>
          <w:rFonts w:ascii="Times New Roman" w:eastAsia="宋体" w:hAnsi="Times New Roman" w:cs="Times New Roman"/>
          <w:color w:val="333333"/>
          <w:kern w:val="0"/>
          <w:szCs w:val="21"/>
        </w:rPr>
        <w:t>信号不稳定，作为备用设备</w:t>
      </w:r>
    </w:p>
    <w:p w14:paraId="4826A233" w14:textId="77777777" w:rsidR="001976CF" w:rsidRPr="008B7FA2" w:rsidRDefault="008B7FA2"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w:t>
      </w:r>
      <w:r>
        <w:rPr>
          <w:rFonts w:ascii="Times New Roman" w:eastAsia="宋体" w:hAnsi="Times New Roman" w:cs="Times New Roman" w:hint="eastAsia"/>
          <w:color w:val="333333"/>
          <w:kern w:val="0"/>
          <w:szCs w:val="21"/>
        </w:rPr>
        <w:t>3</w:t>
      </w:r>
      <w:r>
        <w:rPr>
          <w:rFonts w:ascii="Times New Roman" w:eastAsia="宋体" w:hAnsi="Times New Roman" w:cs="Times New Roman" w:hint="eastAsia"/>
          <w:color w:val="333333"/>
          <w:kern w:val="0"/>
          <w:szCs w:val="21"/>
        </w:rPr>
        <w:t>）</w:t>
      </w:r>
      <w:r w:rsidR="00E747DA" w:rsidRPr="008B7FA2">
        <w:rPr>
          <w:rFonts w:ascii="Times New Roman" w:eastAsia="宋体" w:hAnsi="Times New Roman" w:cs="Times New Roman" w:hint="eastAsia"/>
          <w:color w:val="333333"/>
          <w:kern w:val="0"/>
          <w:szCs w:val="21"/>
        </w:rPr>
        <w:t>登录方式</w:t>
      </w:r>
      <w:r>
        <w:rPr>
          <w:rFonts w:ascii="Times New Roman" w:eastAsia="宋体" w:hAnsi="Times New Roman" w:cs="Times New Roman" w:hint="eastAsia"/>
          <w:color w:val="333333"/>
          <w:kern w:val="0"/>
          <w:szCs w:val="21"/>
        </w:rPr>
        <w:t>：</w:t>
      </w:r>
    </w:p>
    <w:p w14:paraId="0D295286"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会议通过邮箱发送会议链接。下载客户端后，考生填写会议号、会议密码、考生姓名（真实姓名）加入会议。考生如使用台式机，请提前准备好摄像头</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麦克风；如使用笔记本、平板电脑、手机，请确保摄像头、麦克风功能正常。主界面左下方可先调试电脑音频、视频的情况。</w:t>
      </w:r>
    </w:p>
    <w:p w14:paraId="054FA9E9"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视频正常页面示意图</w:t>
      </w:r>
      <w:r w:rsidR="008B7FA2">
        <w:rPr>
          <w:rFonts w:ascii="Times New Roman" w:eastAsia="宋体" w:hAnsi="Times New Roman" w:cs="Times New Roman" w:hint="eastAsia"/>
          <w:color w:val="333333"/>
          <w:kern w:val="0"/>
          <w:szCs w:val="21"/>
        </w:rPr>
        <w:t>：</w:t>
      </w:r>
    </w:p>
    <w:p w14:paraId="5C361135" w14:textId="77777777" w:rsidR="00C66921" w:rsidRPr="00C720FA" w:rsidRDefault="00C66921" w:rsidP="00C66921">
      <w:pPr>
        <w:spacing w:line="360" w:lineRule="auto"/>
        <w:ind w:leftChars="200" w:left="420"/>
        <w:jc w:val="center"/>
        <w:rPr>
          <w:rFonts w:ascii="Times New Roman" w:hAnsi="Times New Roman" w:cs="Times New Roman"/>
          <w:noProof/>
          <w:color w:val="000000" w:themeColor="text1"/>
        </w:rPr>
      </w:pPr>
      <w:r w:rsidRPr="00C720FA">
        <w:rPr>
          <w:rFonts w:ascii="Times New Roman" w:hAnsi="Times New Roman" w:cs="Times New Roman"/>
          <w:noProof/>
          <w:color w:val="000000" w:themeColor="text1"/>
        </w:rPr>
        <w:drawing>
          <wp:inline distT="0" distB="0" distL="0" distR="0" wp14:anchorId="13CAA1CE" wp14:editId="547F5745">
            <wp:extent cx="2182906" cy="1803758"/>
            <wp:effectExtent l="0" t="0" r="8255" b="6350"/>
            <wp:docPr id="6" name="图片 6" descr="https://pic4.zhimg.com/80/v2-b63b2651760ea149e2b364032eaf317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b63b2651760ea149e2b364032eaf317f_720w.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43" r="20578"/>
                    <a:stretch/>
                  </pic:blipFill>
                  <pic:spPr bwMode="auto">
                    <a:xfrm>
                      <a:off x="0" y="0"/>
                      <a:ext cx="2242348" cy="1852876"/>
                    </a:xfrm>
                    <a:prstGeom prst="rect">
                      <a:avLst/>
                    </a:prstGeom>
                    <a:noFill/>
                    <a:ln>
                      <a:noFill/>
                    </a:ln>
                    <a:extLst>
                      <a:ext uri="{53640926-AAD7-44D8-BBD7-CCE9431645EC}">
                        <a14:shadowObscured xmlns:a14="http://schemas.microsoft.com/office/drawing/2010/main"/>
                      </a:ext>
                    </a:extLst>
                  </pic:spPr>
                </pic:pic>
              </a:graphicData>
            </a:graphic>
          </wp:inline>
        </w:drawing>
      </w:r>
    </w:p>
    <w:p w14:paraId="213EF59F" w14:textId="77777777" w:rsidR="00C66921" w:rsidRPr="00C720FA" w:rsidRDefault="00C66921" w:rsidP="00C66921">
      <w:pPr>
        <w:spacing w:line="360" w:lineRule="auto"/>
        <w:ind w:leftChars="200" w:left="420"/>
        <w:jc w:val="left"/>
        <w:rPr>
          <w:rFonts w:ascii="Times New Roman" w:hAnsi="Times New Roman" w:cs="Times New Roman"/>
          <w:noProof/>
          <w:color w:val="000000" w:themeColor="text1"/>
        </w:rPr>
      </w:pPr>
    </w:p>
    <w:p w14:paraId="0761A6AA" w14:textId="77777777" w:rsidR="00C66921" w:rsidRPr="00C720FA" w:rsidRDefault="00C66921" w:rsidP="00C66921">
      <w:pPr>
        <w:spacing w:line="360" w:lineRule="auto"/>
        <w:ind w:leftChars="200" w:left="420"/>
        <w:jc w:val="center"/>
        <w:rPr>
          <w:rFonts w:ascii="Times New Roman" w:hAnsi="Times New Roman" w:cs="Times New Roman"/>
          <w:color w:val="000000" w:themeColor="text1"/>
          <w:sz w:val="24"/>
          <w:szCs w:val="24"/>
        </w:rPr>
      </w:pPr>
      <w:r w:rsidRPr="00C720FA">
        <w:rPr>
          <w:rFonts w:ascii="Times New Roman" w:hAnsi="Times New Roman" w:cs="Times New Roman"/>
          <w:noProof/>
          <w:color w:val="000000" w:themeColor="text1"/>
        </w:rPr>
        <w:drawing>
          <wp:inline distT="0" distB="0" distL="0" distR="0" wp14:anchorId="364022B2" wp14:editId="0BF8F04C">
            <wp:extent cx="2398059" cy="1982283"/>
            <wp:effectExtent l="0" t="0" r="2540" b="0"/>
            <wp:docPr id="5" name="图片 5" descr="https://pic4.zhimg.com/80/v2-6a7eb9275b8c786175af666313981df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4.zhimg.com/80/v2-6a7eb9275b8c786175af666313981dfb_720w.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0282" t="7686" r="16644" b="14106"/>
                    <a:stretch/>
                  </pic:blipFill>
                  <pic:spPr bwMode="auto">
                    <a:xfrm>
                      <a:off x="0" y="0"/>
                      <a:ext cx="2469352" cy="2041215"/>
                    </a:xfrm>
                    <a:prstGeom prst="rect">
                      <a:avLst/>
                    </a:prstGeom>
                    <a:noFill/>
                    <a:ln>
                      <a:noFill/>
                    </a:ln>
                    <a:extLst>
                      <a:ext uri="{53640926-AAD7-44D8-BBD7-CCE9431645EC}">
                        <a14:shadowObscured xmlns:a14="http://schemas.microsoft.com/office/drawing/2010/main"/>
                      </a:ext>
                    </a:extLst>
                  </pic:spPr>
                </pic:pic>
              </a:graphicData>
            </a:graphic>
          </wp:inline>
        </w:drawing>
      </w:r>
    </w:p>
    <w:p w14:paraId="48436953" w14:textId="77777777" w:rsidR="001976CF" w:rsidRPr="00B521A4" w:rsidRDefault="001976CF" w:rsidP="00127D2E">
      <w:pPr>
        <w:spacing w:line="360" w:lineRule="auto"/>
        <w:ind w:firstLineChars="200" w:firstLine="480"/>
        <w:rPr>
          <w:rFonts w:asciiTheme="minorEastAsia" w:hAnsiTheme="minorEastAsia"/>
          <w:sz w:val="24"/>
          <w:szCs w:val="24"/>
        </w:rPr>
      </w:pPr>
    </w:p>
    <w:p w14:paraId="5D2C7D60" w14:textId="77777777" w:rsidR="001976CF" w:rsidRPr="008B7FA2"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四、</w:t>
      </w:r>
      <w:r w:rsidR="001976CF" w:rsidRPr="008B7FA2">
        <w:rPr>
          <w:rFonts w:ascii="Times New Roman" w:eastAsia="宋体" w:hAnsi="Times New Roman" w:cs="Times New Roman"/>
          <w:color w:val="333333"/>
          <w:kern w:val="0"/>
          <w:szCs w:val="21"/>
        </w:rPr>
        <w:t>流程概览</w:t>
      </w:r>
      <w:r w:rsidR="009E6F55">
        <w:rPr>
          <w:rFonts w:ascii="Times New Roman" w:eastAsia="宋体" w:hAnsi="Times New Roman" w:cs="Times New Roman" w:hint="eastAsia"/>
          <w:color w:val="333333"/>
          <w:kern w:val="0"/>
          <w:szCs w:val="21"/>
        </w:rPr>
        <w:t>：</w:t>
      </w:r>
    </w:p>
    <w:p w14:paraId="0ED2BF1E" w14:textId="6DEC4DEE" w:rsidR="00614C04" w:rsidRPr="008B7FA2" w:rsidRDefault="00294501" w:rsidP="006B7643">
      <w:pPr>
        <w:widowControl/>
        <w:shd w:val="clear" w:color="auto" w:fill="FFFFFF"/>
        <w:spacing w:after="240" w:line="480" w:lineRule="atLeast"/>
        <w:ind w:firstLineChars="185" w:firstLine="390"/>
        <w:jc w:val="left"/>
        <w:rPr>
          <w:rFonts w:ascii="Times New Roman" w:eastAsia="宋体" w:hAnsi="Times New Roman" w:cs="Times New Roman"/>
          <w:color w:val="333333"/>
          <w:kern w:val="0"/>
          <w:szCs w:val="21"/>
        </w:rPr>
      </w:pPr>
      <w:r w:rsidRPr="00F6518A">
        <w:rPr>
          <w:rFonts w:ascii="Times New Roman" w:eastAsia="宋体" w:hAnsi="Times New Roman" w:cs="Times New Roman"/>
          <w:b/>
          <w:kern w:val="0"/>
          <w:szCs w:val="21"/>
        </w:rPr>
        <w:t>9</w:t>
      </w:r>
      <w:r w:rsidR="001976CF" w:rsidRPr="00F6518A">
        <w:rPr>
          <w:rFonts w:ascii="Times New Roman" w:eastAsia="宋体" w:hAnsi="Times New Roman" w:cs="Times New Roman" w:hint="eastAsia"/>
          <w:b/>
          <w:kern w:val="0"/>
          <w:szCs w:val="21"/>
        </w:rPr>
        <w:t>月</w:t>
      </w:r>
      <w:r w:rsidRPr="00F6518A">
        <w:rPr>
          <w:rFonts w:ascii="Times New Roman" w:eastAsia="宋体" w:hAnsi="Times New Roman" w:cs="Times New Roman"/>
          <w:b/>
          <w:kern w:val="0"/>
          <w:szCs w:val="21"/>
        </w:rPr>
        <w:t>2</w:t>
      </w:r>
      <w:r w:rsidR="005572E8" w:rsidRPr="00F6518A">
        <w:rPr>
          <w:rFonts w:ascii="Times New Roman" w:eastAsia="宋体" w:hAnsi="Times New Roman" w:cs="Times New Roman"/>
          <w:b/>
          <w:kern w:val="0"/>
          <w:szCs w:val="21"/>
        </w:rPr>
        <w:t>2</w:t>
      </w:r>
      <w:r w:rsidR="001976CF" w:rsidRPr="00F6518A">
        <w:rPr>
          <w:rFonts w:ascii="Times New Roman" w:eastAsia="宋体" w:hAnsi="Times New Roman" w:cs="Times New Roman" w:hint="eastAsia"/>
          <w:b/>
          <w:kern w:val="0"/>
          <w:szCs w:val="21"/>
        </w:rPr>
        <w:t>日</w:t>
      </w:r>
      <w:r w:rsidR="005572E8" w:rsidRPr="00F6518A">
        <w:rPr>
          <w:rFonts w:ascii="Times New Roman" w:eastAsia="宋体" w:hAnsi="Times New Roman" w:cs="Times New Roman" w:hint="eastAsia"/>
          <w:b/>
          <w:kern w:val="0"/>
          <w:szCs w:val="21"/>
        </w:rPr>
        <w:t>上午</w:t>
      </w:r>
      <w:r w:rsidR="005572E8" w:rsidRPr="00F6518A">
        <w:rPr>
          <w:rFonts w:ascii="Times New Roman" w:eastAsia="宋体" w:hAnsi="Times New Roman" w:cs="Times New Roman" w:hint="eastAsia"/>
          <w:b/>
          <w:kern w:val="0"/>
          <w:szCs w:val="21"/>
        </w:rPr>
        <w:t>9</w:t>
      </w:r>
      <w:r w:rsidR="005572E8" w:rsidRPr="00F6518A">
        <w:rPr>
          <w:rFonts w:ascii="Times New Roman" w:eastAsia="宋体" w:hAnsi="Times New Roman" w:cs="Times New Roman" w:hint="eastAsia"/>
          <w:b/>
          <w:kern w:val="0"/>
          <w:szCs w:val="21"/>
        </w:rPr>
        <w:t>点</w:t>
      </w:r>
      <w:r w:rsidR="001976CF" w:rsidRPr="00F6518A">
        <w:rPr>
          <w:rFonts w:ascii="Times New Roman" w:eastAsia="宋体" w:hAnsi="Times New Roman" w:cs="Times New Roman" w:hint="eastAsia"/>
          <w:b/>
          <w:kern w:val="0"/>
          <w:szCs w:val="21"/>
        </w:rPr>
        <w:t>前</w:t>
      </w:r>
      <w:r w:rsidR="001976CF" w:rsidRPr="00F6518A">
        <w:rPr>
          <w:rFonts w:ascii="Times New Roman" w:eastAsia="宋体" w:hAnsi="Times New Roman" w:cs="Times New Roman"/>
          <w:b/>
          <w:kern w:val="0"/>
          <w:szCs w:val="21"/>
        </w:rPr>
        <w:t>查收邮件中的会议链接等相关信息，</w:t>
      </w:r>
      <w:r w:rsidR="005572E8" w:rsidRPr="00F6518A">
        <w:rPr>
          <w:rFonts w:ascii="Times New Roman" w:eastAsia="宋体" w:hAnsi="Times New Roman" w:cs="Times New Roman"/>
          <w:b/>
          <w:kern w:val="0"/>
          <w:szCs w:val="21"/>
        </w:rPr>
        <w:t>9</w:t>
      </w:r>
      <w:r w:rsidR="001976CF" w:rsidRPr="00F6518A">
        <w:rPr>
          <w:rFonts w:ascii="Times New Roman" w:eastAsia="宋体" w:hAnsi="Times New Roman" w:cs="Times New Roman" w:hint="eastAsia"/>
          <w:b/>
          <w:kern w:val="0"/>
          <w:szCs w:val="21"/>
        </w:rPr>
        <w:t>点起</w:t>
      </w:r>
      <w:r w:rsidR="00E747DA" w:rsidRPr="00F6518A">
        <w:rPr>
          <w:rFonts w:ascii="Times New Roman" w:eastAsia="宋体" w:hAnsi="Times New Roman" w:cs="Times New Roman"/>
          <w:b/>
          <w:kern w:val="0"/>
          <w:szCs w:val="21"/>
        </w:rPr>
        <w:t>将</w:t>
      </w:r>
      <w:r w:rsidR="001976CF" w:rsidRPr="00F6518A">
        <w:rPr>
          <w:rFonts w:ascii="Times New Roman" w:eastAsia="宋体" w:hAnsi="Times New Roman" w:cs="Times New Roman" w:hint="eastAsia"/>
          <w:b/>
          <w:kern w:val="0"/>
          <w:szCs w:val="21"/>
        </w:rPr>
        <w:t>组织复试设备调试会及</w:t>
      </w:r>
      <w:r w:rsidR="001976CF" w:rsidRPr="00F6518A">
        <w:rPr>
          <w:rFonts w:ascii="Times New Roman" w:eastAsia="宋体" w:hAnsi="Times New Roman" w:cs="Times New Roman"/>
          <w:b/>
          <w:kern w:val="0"/>
          <w:szCs w:val="21"/>
        </w:rPr>
        <w:t>复试注意事项会</w:t>
      </w:r>
      <w:r w:rsidR="00E747DA" w:rsidRPr="00294501">
        <w:rPr>
          <w:rFonts w:ascii="Times New Roman" w:eastAsia="宋体" w:hAnsi="Times New Roman" w:cs="Times New Roman" w:hint="eastAsia"/>
          <w:color w:val="000000" w:themeColor="text1"/>
          <w:kern w:val="0"/>
          <w:szCs w:val="21"/>
        </w:rPr>
        <w:t>，</w:t>
      </w:r>
      <w:r w:rsidR="00E747DA" w:rsidRPr="008B7FA2">
        <w:rPr>
          <w:rFonts w:ascii="Times New Roman" w:eastAsia="宋体" w:hAnsi="Times New Roman" w:cs="Times New Roman"/>
          <w:color w:val="333333"/>
          <w:kern w:val="0"/>
          <w:szCs w:val="21"/>
        </w:rPr>
        <w:t>会上将宣读</w:t>
      </w:r>
      <w:r w:rsidR="00E747DA" w:rsidRPr="008B7FA2">
        <w:rPr>
          <w:rFonts w:ascii="Times New Roman" w:eastAsia="宋体" w:hAnsi="Times New Roman" w:cs="Times New Roman" w:hint="eastAsia"/>
          <w:color w:val="333333"/>
          <w:kern w:val="0"/>
          <w:szCs w:val="21"/>
        </w:rPr>
        <w:t>《</w:t>
      </w:r>
      <w:r w:rsidR="00BA1D82" w:rsidRPr="00BA1D82">
        <w:rPr>
          <w:rFonts w:ascii="Times New Roman" w:eastAsia="宋体" w:hAnsi="Times New Roman" w:cs="Times New Roman" w:hint="eastAsia"/>
          <w:color w:val="333333"/>
          <w:kern w:val="0"/>
          <w:szCs w:val="21"/>
        </w:rPr>
        <w:t>诚信考试承诺书</w:t>
      </w:r>
      <w:r w:rsidR="00E747DA" w:rsidRPr="008B7FA2">
        <w:rPr>
          <w:rFonts w:ascii="Times New Roman" w:eastAsia="宋体" w:hAnsi="Times New Roman" w:cs="Times New Roman" w:hint="eastAsia"/>
          <w:color w:val="333333"/>
          <w:kern w:val="0"/>
          <w:szCs w:val="21"/>
        </w:rPr>
        <w:t>》，</w:t>
      </w:r>
      <w:r w:rsidR="00E747DA" w:rsidRPr="008B7FA2">
        <w:rPr>
          <w:rFonts w:ascii="Times New Roman" w:eastAsia="宋体" w:hAnsi="Times New Roman" w:cs="Times New Roman"/>
          <w:color w:val="333333"/>
          <w:kern w:val="0"/>
          <w:szCs w:val="21"/>
        </w:rPr>
        <w:t>并通过随机的方式确认正式复试时的顺序</w:t>
      </w:r>
      <w:r w:rsidR="001976CF" w:rsidRPr="008B7FA2">
        <w:rPr>
          <w:rFonts w:ascii="Times New Roman" w:eastAsia="宋体" w:hAnsi="Times New Roman" w:cs="Times New Roman"/>
          <w:color w:val="333333"/>
          <w:kern w:val="0"/>
          <w:szCs w:val="21"/>
        </w:rPr>
        <w:t>。</w:t>
      </w:r>
      <w:r w:rsidR="00A92655" w:rsidRPr="008B7FA2">
        <w:rPr>
          <w:rFonts w:ascii="Times New Roman" w:eastAsia="宋体" w:hAnsi="Times New Roman" w:cs="Times New Roman" w:hint="eastAsia"/>
          <w:color w:val="333333"/>
          <w:kern w:val="0"/>
          <w:szCs w:val="21"/>
        </w:rPr>
        <w:t>随后</w:t>
      </w:r>
      <w:r w:rsidR="00A92655" w:rsidRPr="008B7FA2">
        <w:rPr>
          <w:rFonts w:ascii="Times New Roman" w:eastAsia="宋体" w:hAnsi="Times New Roman" w:cs="Times New Roman"/>
          <w:color w:val="333333"/>
          <w:kern w:val="0"/>
          <w:szCs w:val="21"/>
        </w:rPr>
        <w:t>，</w:t>
      </w:r>
      <w:r w:rsidR="004805D2">
        <w:rPr>
          <w:rFonts w:ascii="Times New Roman" w:eastAsia="宋体" w:hAnsi="Times New Roman" w:cs="Times New Roman" w:hint="eastAsia"/>
          <w:color w:val="333333"/>
          <w:kern w:val="0"/>
          <w:szCs w:val="21"/>
        </w:rPr>
        <w:t>测试人员</w:t>
      </w:r>
      <w:r w:rsidR="00A92655" w:rsidRPr="008B7FA2">
        <w:rPr>
          <w:rFonts w:ascii="Times New Roman" w:eastAsia="宋体" w:hAnsi="Times New Roman" w:cs="Times New Roman"/>
          <w:color w:val="333333"/>
          <w:kern w:val="0"/>
          <w:szCs w:val="21"/>
        </w:rPr>
        <w:t>将一对一</w:t>
      </w:r>
      <w:r w:rsidR="00A92655" w:rsidRPr="008B7FA2">
        <w:rPr>
          <w:rFonts w:ascii="Times New Roman" w:eastAsia="宋体" w:hAnsi="Times New Roman" w:cs="Times New Roman" w:hint="eastAsia"/>
          <w:color w:val="333333"/>
          <w:kern w:val="0"/>
          <w:szCs w:val="21"/>
        </w:rPr>
        <w:t>与</w:t>
      </w:r>
      <w:r w:rsidR="00A92655" w:rsidRPr="008B7FA2">
        <w:rPr>
          <w:rFonts w:ascii="Times New Roman" w:eastAsia="宋体" w:hAnsi="Times New Roman" w:cs="Times New Roman"/>
          <w:color w:val="333333"/>
          <w:kern w:val="0"/>
          <w:szCs w:val="21"/>
        </w:rPr>
        <w:t>考生进行设备</w:t>
      </w:r>
      <w:r w:rsidR="00A92655" w:rsidRPr="008B7FA2">
        <w:rPr>
          <w:rFonts w:ascii="Times New Roman" w:eastAsia="宋体" w:hAnsi="Times New Roman" w:cs="Times New Roman" w:hint="eastAsia"/>
          <w:color w:val="333333"/>
          <w:kern w:val="0"/>
          <w:szCs w:val="21"/>
        </w:rPr>
        <w:t>及</w:t>
      </w:r>
      <w:r w:rsidR="00A92655" w:rsidRPr="008B7FA2">
        <w:rPr>
          <w:rFonts w:ascii="Times New Roman" w:eastAsia="宋体" w:hAnsi="Times New Roman" w:cs="Times New Roman"/>
          <w:color w:val="333333"/>
          <w:kern w:val="0"/>
          <w:szCs w:val="21"/>
        </w:rPr>
        <w:t>软件测试</w:t>
      </w:r>
      <w:r w:rsidR="00A92655" w:rsidRPr="008B7FA2">
        <w:rPr>
          <w:rFonts w:ascii="Times New Roman" w:eastAsia="宋体" w:hAnsi="Times New Roman" w:cs="Times New Roman" w:hint="eastAsia"/>
          <w:color w:val="333333"/>
          <w:kern w:val="0"/>
          <w:szCs w:val="21"/>
        </w:rPr>
        <w:t>，</w:t>
      </w:r>
      <w:r w:rsidR="00614C04" w:rsidRPr="008B7FA2">
        <w:rPr>
          <w:rFonts w:ascii="Times New Roman" w:eastAsia="宋体" w:hAnsi="Times New Roman" w:cs="Times New Roman" w:hint="eastAsia"/>
          <w:color w:val="333333"/>
          <w:kern w:val="0"/>
          <w:szCs w:val="21"/>
        </w:rPr>
        <w:t>请提前</w:t>
      </w:r>
      <w:r w:rsidR="00614C04" w:rsidRPr="008B7FA2">
        <w:rPr>
          <w:rFonts w:ascii="Times New Roman" w:eastAsia="宋体" w:hAnsi="Times New Roman" w:cs="Times New Roman"/>
          <w:color w:val="333333"/>
          <w:kern w:val="0"/>
          <w:szCs w:val="21"/>
        </w:rPr>
        <w:t>确定好自己使用的</w:t>
      </w:r>
      <w:r w:rsidR="00614C04" w:rsidRPr="008B7FA2">
        <w:rPr>
          <w:rFonts w:ascii="Times New Roman" w:eastAsia="宋体" w:hAnsi="Times New Roman" w:cs="Times New Roman" w:hint="eastAsia"/>
          <w:color w:val="333333"/>
          <w:kern w:val="0"/>
          <w:szCs w:val="21"/>
        </w:rPr>
        <w:t>设备</w:t>
      </w:r>
      <w:r w:rsidR="00614C0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手机</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笔记本</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其</w:t>
      </w:r>
      <w:bookmarkStart w:id="0" w:name="_GoBack"/>
      <w:bookmarkEnd w:id="0"/>
      <w:r w:rsidR="00614C04" w:rsidRPr="008B7FA2">
        <w:rPr>
          <w:rFonts w:ascii="Times New Roman" w:eastAsia="宋体" w:hAnsi="Times New Roman" w:cs="Times New Roman" w:hint="eastAsia"/>
          <w:color w:val="333333"/>
          <w:kern w:val="0"/>
          <w:szCs w:val="21"/>
        </w:rPr>
        <w:t>他</w:t>
      </w:r>
      <w:r w:rsidR="00614C04" w:rsidRPr="008B7FA2">
        <w:rPr>
          <w:rFonts w:ascii="Times New Roman" w:eastAsia="宋体" w:hAnsi="Times New Roman" w:cs="Times New Roman"/>
          <w:color w:val="333333"/>
          <w:kern w:val="0"/>
          <w:szCs w:val="21"/>
        </w:rPr>
        <w:t>设备）</w:t>
      </w:r>
      <w:r w:rsidR="00614C04" w:rsidRPr="008B7FA2">
        <w:rPr>
          <w:rFonts w:ascii="Times New Roman" w:eastAsia="宋体" w:hAnsi="Times New Roman" w:cs="Times New Roman" w:hint="eastAsia"/>
          <w:color w:val="333333"/>
          <w:kern w:val="0"/>
          <w:szCs w:val="21"/>
        </w:rPr>
        <w:t>及</w:t>
      </w:r>
      <w:r w:rsidR="00614C04" w:rsidRPr="008B7FA2">
        <w:rPr>
          <w:rFonts w:ascii="Times New Roman" w:eastAsia="宋体" w:hAnsi="Times New Roman" w:cs="Times New Roman"/>
          <w:color w:val="333333"/>
          <w:kern w:val="0"/>
          <w:szCs w:val="21"/>
        </w:rPr>
        <w:t>网络设置（</w:t>
      </w:r>
      <w:r w:rsidR="00614C04" w:rsidRPr="008B7FA2">
        <w:rPr>
          <w:rFonts w:ascii="Times New Roman" w:eastAsia="宋体" w:hAnsi="Times New Roman" w:cs="Times New Roman" w:hint="eastAsia"/>
          <w:color w:val="333333"/>
          <w:kern w:val="0"/>
          <w:szCs w:val="21"/>
        </w:rPr>
        <w:t>W</w:t>
      </w:r>
      <w:r w:rsidR="00614C04" w:rsidRPr="008B7FA2">
        <w:rPr>
          <w:rFonts w:ascii="Times New Roman" w:eastAsia="宋体" w:hAnsi="Times New Roman" w:cs="Times New Roman"/>
          <w:color w:val="333333"/>
          <w:kern w:val="0"/>
          <w:szCs w:val="21"/>
        </w:rPr>
        <w:t>iFi</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color w:val="333333"/>
          <w:kern w:val="0"/>
          <w:szCs w:val="21"/>
        </w:rPr>
        <w:t>4G</w:t>
      </w:r>
      <w:r w:rsidR="00614C04" w:rsidRPr="008B7FA2">
        <w:rPr>
          <w:rFonts w:ascii="Times New Roman" w:eastAsia="宋体" w:hAnsi="Times New Roman" w:cs="Times New Roman" w:hint="eastAsia"/>
          <w:color w:val="333333"/>
          <w:kern w:val="0"/>
          <w:szCs w:val="21"/>
        </w:rPr>
        <w:t>或</w:t>
      </w:r>
      <w:r w:rsidR="00614C04" w:rsidRPr="008B7FA2">
        <w:rPr>
          <w:rFonts w:ascii="Times New Roman" w:eastAsia="宋体" w:hAnsi="Times New Roman" w:cs="Times New Roman" w:hint="eastAsia"/>
          <w:color w:val="333333"/>
          <w:kern w:val="0"/>
          <w:szCs w:val="21"/>
        </w:rPr>
        <w:t>5</w:t>
      </w:r>
      <w:r w:rsidR="00614C04" w:rsidRPr="008B7FA2">
        <w:rPr>
          <w:rFonts w:ascii="Times New Roman" w:eastAsia="宋体" w:hAnsi="Times New Roman" w:cs="Times New Roman"/>
          <w:color w:val="333333"/>
          <w:kern w:val="0"/>
          <w:szCs w:val="21"/>
        </w:rPr>
        <w:t>G</w:t>
      </w:r>
      <w:r w:rsidR="00614C04" w:rsidRPr="008B7FA2">
        <w:rPr>
          <w:rFonts w:ascii="Times New Roman" w:eastAsia="宋体" w:hAnsi="Times New Roman" w:cs="Times New Roman" w:hint="eastAsia"/>
          <w:color w:val="333333"/>
          <w:kern w:val="0"/>
          <w:szCs w:val="21"/>
        </w:rPr>
        <w:t>网络</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有线网</w:t>
      </w:r>
      <w:r w:rsidR="00614C04" w:rsidRPr="008B7FA2">
        <w:rPr>
          <w:rFonts w:ascii="Times New Roman" w:eastAsia="宋体" w:hAnsi="Times New Roman" w:cs="Times New Roman"/>
          <w:color w:val="333333"/>
          <w:kern w:val="0"/>
          <w:szCs w:val="21"/>
        </w:rPr>
        <w:t>）</w:t>
      </w:r>
      <w:r w:rsidR="00DE1143" w:rsidRPr="008B7FA2">
        <w:rPr>
          <w:rFonts w:ascii="Times New Roman" w:eastAsia="宋体" w:hAnsi="Times New Roman" w:cs="Times New Roman" w:hint="eastAsia"/>
          <w:color w:val="333333"/>
          <w:kern w:val="0"/>
          <w:szCs w:val="21"/>
        </w:rPr>
        <w:t>并</w:t>
      </w:r>
      <w:r w:rsidR="00DE1143" w:rsidRPr="008B7FA2">
        <w:rPr>
          <w:rFonts w:ascii="Times New Roman" w:eastAsia="宋体" w:hAnsi="Times New Roman" w:cs="Times New Roman"/>
          <w:color w:val="333333"/>
          <w:kern w:val="0"/>
          <w:szCs w:val="21"/>
        </w:rPr>
        <w:t>届时汇报给测试人员</w:t>
      </w:r>
      <w:r w:rsidR="00331994" w:rsidRPr="008B7FA2">
        <w:rPr>
          <w:rFonts w:ascii="Times New Roman" w:eastAsia="宋体" w:hAnsi="Times New Roman" w:cs="Times New Roman" w:hint="eastAsia"/>
          <w:color w:val="333333"/>
          <w:kern w:val="0"/>
          <w:szCs w:val="21"/>
        </w:rPr>
        <w:t>，</w:t>
      </w:r>
      <w:r w:rsidR="00331994" w:rsidRPr="008B7FA2">
        <w:rPr>
          <w:rFonts w:ascii="Times New Roman" w:eastAsia="宋体" w:hAnsi="Times New Roman" w:cs="Times New Roman"/>
          <w:color w:val="333333"/>
          <w:kern w:val="0"/>
          <w:szCs w:val="21"/>
        </w:rPr>
        <w:t>同时将进行相关材料原件的核验工作</w:t>
      </w:r>
      <w:r w:rsidR="00DE1143" w:rsidRPr="008B7FA2">
        <w:rPr>
          <w:rFonts w:ascii="Times New Roman" w:eastAsia="宋体" w:hAnsi="Times New Roman" w:cs="Times New Roman" w:hint="eastAsia"/>
          <w:color w:val="333333"/>
          <w:kern w:val="0"/>
          <w:szCs w:val="21"/>
        </w:rPr>
        <w:t>。请考生</w:t>
      </w:r>
      <w:r w:rsidR="00DE1143" w:rsidRPr="008B7FA2">
        <w:rPr>
          <w:rFonts w:ascii="Times New Roman" w:eastAsia="宋体" w:hAnsi="Times New Roman" w:cs="Times New Roman"/>
          <w:color w:val="333333"/>
          <w:kern w:val="0"/>
          <w:szCs w:val="21"/>
        </w:rPr>
        <w:t>使用预计要在</w:t>
      </w:r>
      <w:r w:rsidR="00DE1143" w:rsidRPr="008B7FA2">
        <w:rPr>
          <w:rFonts w:ascii="Times New Roman" w:eastAsia="宋体" w:hAnsi="Times New Roman" w:cs="Times New Roman" w:hint="eastAsia"/>
          <w:color w:val="333333"/>
          <w:kern w:val="0"/>
          <w:szCs w:val="21"/>
        </w:rPr>
        <w:t>正式复试</w:t>
      </w:r>
      <w:r w:rsidR="00DE1143" w:rsidRPr="008B7FA2">
        <w:rPr>
          <w:rFonts w:ascii="Times New Roman" w:eastAsia="宋体" w:hAnsi="Times New Roman" w:cs="Times New Roman"/>
          <w:color w:val="333333"/>
          <w:kern w:val="0"/>
          <w:szCs w:val="21"/>
        </w:rPr>
        <w:t>时使用的</w:t>
      </w:r>
      <w:r w:rsidR="00DE1143" w:rsidRPr="008B7FA2">
        <w:rPr>
          <w:rFonts w:ascii="Times New Roman" w:eastAsia="宋体" w:hAnsi="Times New Roman" w:cs="Times New Roman" w:hint="eastAsia"/>
          <w:color w:val="333333"/>
          <w:kern w:val="0"/>
          <w:szCs w:val="21"/>
        </w:rPr>
        <w:t>设备</w:t>
      </w:r>
      <w:r w:rsidR="00DE1143" w:rsidRPr="008B7FA2">
        <w:rPr>
          <w:rFonts w:ascii="Times New Roman" w:eastAsia="宋体" w:hAnsi="Times New Roman" w:cs="Times New Roman"/>
          <w:color w:val="333333"/>
          <w:kern w:val="0"/>
          <w:szCs w:val="21"/>
        </w:rPr>
        <w:t>及网络</w:t>
      </w:r>
      <w:r w:rsidR="00DE1143" w:rsidRPr="008B7FA2">
        <w:rPr>
          <w:rFonts w:ascii="Times New Roman" w:eastAsia="宋体" w:hAnsi="Times New Roman" w:cs="Times New Roman" w:hint="eastAsia"/>
          <w:color w:val="333333"/>
          <w:kern w:val="0"/>
          <w:szCs w:val="21"/>
        </w:rPr>
        <w:t>设置</w:t>
      </w:r>
      <w:r w:rsidR="00A92655" w:rsidRPr="008B7FA2">
        <w:rPr>
          <w:rFonts w:ascii="Times New Roman" w:eastAsia="宋体" w:hAnsi="Times New Roman" w:cs="Times New Roman" w:hint="eastAsia"/>
          <w:color w:val="333333"/>
          <w:kern w:val="0"/>
          <w:szCs w:val="21"/>
        </w:rPr>
        <w:t>参与</w:t>
      </w:r>
      <w:r w:rsidR="00A92655" w:rsidRPr="008B7FA2">
        <w:rPr>
          <w:rFonts w:ascii="Times New Roman" w:eastAsia="宋体" w:hAnsi="Times New Roman" w:cs="Times New Roman"/>
          <w:color w:val="333333"/>
          <w:kern w:val="0"/>
          <w:szCs w:val="21"/>
        </w:rPr>
        <w:t>此次会议</w:t>
      </w:r>
      <w:r w:rsidR="00DE1143" w:rsidRPr="008B7FA2">
        <w:rPr>
          <w:rFonts w:ascii="Times New Roman" w:eastAsia="宋体" w:hAnsi="Times New Roman" w:cs="Times New Roman"/>
          <w:color w:val="333333"/>
          <w:kern w:val="0"/>
          <w:szCs w:val="21"/>
        </w:rPr>
        <w:t>，完全预演</w:t>
      </w:r>
      <w:r w:rsidR="00DE1143" w:rsidRPr="008B7FA2">
        <w:rPr>
          <w:rFonts w:ascii="Times New Roman" w:eastAsia="宋体" w:hAnsi="Times New Roman" w:cs="Times New Roman" w:hint="eastAsia"/>
          <w:color w:val="333333"/>
          <w:kern w:val="0"/>
          <w:szCs w:val="21"/>
        </w:rPr>
        <w:t>正式</w:t>
      </w:r>
      <w:r w:rsidR="00DE1143" w:rsidRPr="008B7FA2">
        <w:rPr>
          <w:rFonts w:ascii="Times New Roman" w:eastAsia="宋体" w:hAnsi="Times New Roman" w:cs="Times New Roman"/>
          <w:color w:val="333333"/>
          <w:kern w:val="0"/>
          <w:szCs w:val="21"/>
        </w:rPr>
        <w:t>复试时的外界环境。</w:t>
      </w:r>
    </w:p>
    <w:p w14:paraId="45FAA350" w14:textId="77777777" w:rsidR="00614C04" w:rsidRPr="00CC7018" w:rsidRDefault="00DE1143"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请</w:t>
      </w:r>
      <w:r w:rsidRPr="00CC7018">
        <w:rPr>
          <w:rFonts w:ascii="Times New Roman" w:eastAsia="宋体" w:hAnsi="Times New Roman" w:cs="Times New Roman"/>
          <w:b/>
          <w:color w:val="333333"/>
          <w:kern w:val="0"/>
          <w:szCs w:val="21"/>
        </w:rPr>
        <w:t>在</w:t>
      </w:r>
      <w:r w:rsidRPr="00CC7018">
        <w:rPr>
          <w:rFonts w:ascii="Times New Roman" w:eastAsia="宋体" w:hAnsi="Times New Roman" w:cs="Times New Roman" w:hint="eastAsia"/>
          <w:b/>
          <w:color w:val="333333"/>
          <w:kern w:val="0"/>
          <w:szCs w:val="21"/>
        </w:rPr>
        <w:t>正式</w:t>
      </w:r>
      <w:r w:rsidR="001B6961"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前通过邮箱查收</w:t>
      </w:r>
      <w:r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前置会场的会议链接及密码，</w:t>
      </w:r>
      <w:r w:rsidRPr="00CC7018">
        <w:rPr>
          <w:rFonts w:ascii="Times New Roman" w:eastAsia="宋体" w:hAnsi="Times New Roman" w:cs="Times New Roman" w:hint="eastAsia"/>
          <w:b/>
          <w:color w:val="333333"/>
          <w:kern w:val="0"/>
          <w:szCs w:val="21"/>
        </w:rPr>
        <w:t>请</w:t>
      </w:r>
      <w:r w:rsidRPr="00CC7018">
        <w:rPr>
          <w:rFonts w:ascii="Times New Roman" w:eastAsia="宋体" w:hAnsi="Times New Roman" w:cs="Times New Roman"/>
          <w:b/>
          <w:color w:val="333333"/>
          <w:kern w:val="0"/>
          <w:szCs w:val="21"/>
        </w:rPr>
        <w:t>参与复试的</w:t>
      </w:r>
      <w:r w:rsidR="009D5109" w:rsidRPr="00CC7018">
        <w:rPr>
          <w:rFonts w:ascii="Times New Roman" w:eastAsia="宋体" w:hAnsi="Times New Roman" w:cs="Times New Roman"/>
          <w:b/>
          <w:color w:val="333333"/>
          <w:kern w:val="0"/>
          <w:szCs w:val="21"/>
        </w:rPr>
        <w:t>考生</w:t>
      </w:r>
      <w:r w:rsidRPr="00CC7018">
        <w:rPr>
          <w:rFonts w:ascii="Times New Roman" w:eastAsia="宋体" w:hAnsi="Times New Roman" w:cs="Times New Roman" w:hint="eastAsia"/>
          <w:b/>
          <w:color w:val="333333"/>
          <w:kern w:val="0"/>
          <w:szCs w:val="21"/>
        </w:rPr>
        <w:t>届时</w:t>
      </w:r>
      <w:r w:rsidRPr="00CC7018">
        <w:rPr>
          <w:rFonts w:ascii="Times New Roman" w:eastAsia="宋体" w:hAnsi="Times New Roman" w:cs="Times New Roman"/>
          <w:b/>
          <w:color w:val="333333"/>
          <w:kern w:val="0"/>
          <w:szCs w:val="21"/>
        </w:rPr>
        <w:t>按通知进入前置会场</w:t>
      </w:r>
      <w:r w:rsidRPr="00CC7018">
        <w:rPr>
          <w:rFonts w:ascii="Times New Roman" w:eastAsia="宋体" w:hAnsi="Times New Roman" w:cs="Times New Roman" w:hint="eastAsia"/>
          <w:b/>
          <w:color w:val="333333"/>
          <w:kern w:val="0"/>
          <w:szCs w:val="21"/>
        </w:rPr>
        <w:t>候考</w:t>
      </w:r>
      <w:r w:rsidRPr="00CC7018">
        <w:rPr>
          <w:rFonts w:ascii="Times New Roman" w:eastAsia="宋体" w:hAnsi="Times New Roman" w:cs="Times New Roman"/>
          <w:b/>
          <w:color w:val="333333"/>
          <w:kern w:val="0"/>
          <w:szCs w:val="21"/>
        </w:rPr>
        <w:t>，</w:t>
      </w:r>
      <w:r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秘书将在前置会场</w:t>
      </w:r>
      <w:r w:rsidRPr="00CC7018">
        <w:rPr>
          <w:rFonts w:ascii="Times New Roman" w:eastAsia="宋体" w:hAnsi="Times New Roman" w:cs="Times New Roman" w:hint="eastAsia"/>
          <w:b/>
          <w:color w:val="333333"/>
          <w:kern w:val="0"/>
          <w:szCs w:val="21"/>
        </w:rPr>
        <w:t>核查</w:t>
      </w:r>
      <w:r w:rsidRPr="00CC7018">
        <w:rPr>
          <w:rFonts w:ascii="Times New Roman" w:eastAsia="宋体" w:hAnsi="Times New Roman" w:cs="Times New Roman"/>
          <w:b/>
          <w:color w:val="333333"/>
          <w:kern w:val="0"/>
          <w:szCs w:val="21"/>
        </w:rPr>
        <w:t>有效身份证件</w:t>
      </w:r>
      <w:r w:rsidRPr="00CC7018">
        <w:rPr>
          <w:rFonts w:ascii="Times New Roman" w:eastAsia="宋体" w:hAnsi="Times New Roman" w:cs="Times New Roman" w:hint="eastAsia"/>
          <w:b/>
          <w:color w:val="333333"/>
          <w:kern w:val="0"/>
          <w:szCs w:val="21"/>
        </w:rPr>
        <w:t>。</w:t>
      </w:r>
    </w:p>
    <w:p w14:paraId="3B57FD7E" w14:textId="77777777" w:rsidR="00CC7018" w:rsidRDefault="00DE1143"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核查</w:t>
      </w:r>
      <w:r w:rsidRPr="00CC7018">
        <w:rPr>
          <w:rFonts w:ascii="Times New Roman" w:eastAsia="宋体" w:hAnsi="Times New Roman" w:cs="Times New Roman"/>
          <w:b/>
          <w:color w:val="333333"/>
          <w:kern w:val="0"/>
          <w:szCs w:val="21"/>
        </w:rPr>
        <w:t>完毕后</w:t>
      </w:r>
      <w:r w:rsidRPr="00CC7018">
        <w:rPr>
          <w:rFonts w:ascii="Times New Roman" w:eastAsia="宋体" w:hAnsi="Times New Roman" w:cs="Times New Roman" w:hint="eastAsia"/>
          <w:b/>
          <w:color w:val="333333"/>
          <w:kern w:val="0"/>
          <w:szCs w:val="21"/>
        </w:rPr>
        <w:t>，</w:t>
      </w:r>
      <w:r w:rsidRPr="00CC7018">
        <w:rPr>
          <w:rFonts w:ascii="Times New Roman" w:eastAsia="宋体" w:hAnsi="Times New Roman" w:cs="Times New Roman"/>
          <w:b/>
          <w:color w:val="333333"/>
          <w:kern w:val="0"/>
          <w:szCs w:val="21"/>
        </w:rPr>
        <w:t>复试</w:t>
      </w:r>
      <w:r w:rsidRPr="00CC7018">
        <w:rPr>
          <w:rFonts w:ascii="Times New Roman" w:eastAsia="宋体" w:hAnsi="Times New Roman" w:cs="Times New Roman" w:hint="eastAsia"/>
          <w:b/>
          <w:color w:val="333333"/>
          <w:kern w:val="0"/>
          <w:szCs w:val="21"/>
        </w:rPr>
        <w:t>秘书</w:t>
      </w:r>
      <w:r w:rsidR="0011626A" w:rsidRPr="00CC7018">
        <w:rPr>
          <w:rFonts w:ascii="Times New Roman" w:eastAsia="宋体" w:hAnsi="Times New Roman" w:cs="Times New Roman"/>
          <w:b/>
          <w:color w:val="333333"/>
          <w:kern w:val="0"/>
          <w:szCs w:val="21"/>
        </w:rPr>
        <w:t>将告知正式复试</w:t>
      </w:r>
      <w:r w:rsidR="0011626A" w:rsidRPr="00CC7018">
        <w:rPr>
          <w:rFonts w:ascii="Times New Roman" w:eastAsia="宋体" w:hAnsi="Times New Roman" w:cs="Times New Roman" w:hint="eastAsia"/>
          <w:b/>
          <w:color w:val="333333"/>
          <w:kern w:val="0"/>
          <w:szCs w:val="21"/>
        </w:rPr>
        <w:t>会场</w:t>
      </w:r>
      <w:r w:rsidRPr="00CC7018">
        <w:rPr>
          <w:rFonts w:ascii="Times New Roman" w:eastAsia="宋体" w:hAnsi="Times New Roman" w:cs="Times New Roman"/>
          <w:b/>
          <w:color w:val="333333"/>
          <w:kern w:val="0"/>
          <w:szCs w:val="21"/>
        </w:rPr>
        <w:t>的会议链接，请候考</w:t>
      </w:r>
      <w:r w:rsidR="009D5109" w:rsidRPr="00CC7018">
        <w:rPr>
          <w:rFonts w:ascii="Times New Roman" w:eastAsia="宋体" w:hAnsi="Times New Roman" w:cs="Times New Roman"/>
          <w:b/>
          <w:color w:val="333333"/>
          <w:kern w:val="0"/>
          <w:szCs w:val="21"/>
        </w:rPr>
        <w:t>考生</w:t>
      </w:r>
      <w:r w:rsidRPr="00CC7018">
        <w:rPr>
          <w:rFonts w:ascii="Times New Roman" w:eastAsia="宋体" w:hAnsi="Times New Roman" w:cs="Times New Roman"/>
          <w:b/>
          <w:color w:val="333333"/>
          <w:kern w:val="0"/>
          <w:szCs w:val="21"/>
        </w:rPr>
        <w:t>退出</w:t>
      </w:r>
      <w:r w:rsidR="00127D2E" w:rsidRPr="00CC7018">
        <w:rPr>
          <w:rFonts w:ascii="Times New Roman" w:eastAsia="宋体" w:hAnsi="Times New Roman" w:cs="Times New Roman" w:hint="eastAsia"/>
          <w:b/>
          <w:color w:val="333333"/>
          <w:kern w:val="0"/>
          <w:szCs w:val="21"/>
        </w:rPr>
        <w:t>前置</w:t>
      </w:r>
      <w:r w:rsidR="00127D2E" w:rsidRPr="00CC7018">
        <w:rPr>
          <w:rFonts w:ascii="Times New Roman" w:eastAsia="宋体" w:hAnsi="Times New Roman" w:cs="Times New Roman"/>
          <w:b/>
          <w:color w:val="333333"/>
          <w:kern w:val="0"/>
          <w:szCs w:val="21"/>
        </w:rPr>
        <w:t>会场，</w:t>
      </w:r>
      <w:r w:rsidR="0011626A" w:rsidRPr="00CC7018">
        <w:rPr>
          <w:rFonts w:ascii="Times New Roman" w:eastAsia="宋体" w:hAnsi="Times New Roman" w:cs="Times New Roman" w:hint="eastAsia"/>
          <w:b/>
          <w:color w:val="333333"/>
          <w:kern w:val="0"/>
          <w:szCs w:val="21"/>
        </w:rPr>
        <w:t>并立即</w:t>
      </w:r>
      <w:r w:rsidR="00127D2E" w:rsidRPr="00CC7018">
        <w:rPr>
          <w:rFonts w:ascii="Times New Roman" w:eastAsia="宋体" w:hAnsi="Times New Roman" w:cs="Times New Roman"/>
          <w:b/>
          <w:color w:val="333333"/>
          <w:kern w:val="0"/>
          <w:szCs w:val="21"/>
        </w:rPr>
        <w:t>进入正式会场，待正式会</w:t>
      </w:r>
      <w:r w:rsidR="00127D2E" w:rsidRPr="00CC7018">
        <w:rPr>
          <w:rFonts w:ascii="Times New Roman" w:eastAsia="宋体" w:hAnsi="Times New Roman" w:cs="Times New Roman" w:hint="eastAsia"/>
          <w:b/>
          <w:color w:val="333333"/>
          <w:kern w:val="0"/>
          <w:szCs w:val="21"/>
        </w:rPr>
        <w:t>场</w:t>
      </w:r>
      <w:r w:rsidR="00127D2E" w:rsidRPr="00CC7018">
        <w:rPr>
          <w:rFonts w:ascii="Times New Roman" w:eastAsia="宋体" w:hAnsi="Times New Roman" w:cs="Times New Roman"/>
          <w:b/>
          <w:color w:val="333333"/>
          <w:kern w:val="0"/>
          <w:szCs w:val="21"/>
        </w:rPr>
        <w:t>主持人允许后，</w:t>
      </w:r>
      <w:r w:rsidR="00127D2E" w:rsidRPr="00CC7018">
        <w:rPr>
          <w:rFonts w:ascii="Times New Roman" w:eastAsia="宋体" w:hAnsi="Times New Roman" w:cs="Times New Roman" w:hint="eastAsia"/>
          <w:b/>
          <w:color w:val="333333"/>
          <w:kern w:val="0"/>
          <w:szCs w:val="21"/>
        </w:rPr>
        <w:t>加入</w:t>
      </w:r>
      <w:r w:rsidR="00A92655" w:rsidRPr="00CC7018">
        <w:rPr>
          <w:rFonts w:ascii="Times New Roman" w:eastAsia="宋体" w:hAnsi="Times New Roman" w:cs="Times New Roman"/>
          <w:b/>
          <w:color w:val="333333"/>
          <w:kern w:val="0"/>
          <w:szCs w:val="21"/>
        </w:rPr>
        <w:t>会议，进行正式</w:t>
      </w:r>
      <w:r w:rsidR="00A92655" w:rsidRPr="00CC7018">
        <w:rPr>
          <w:rFonts w:ascii="Times New Roman" w:eastAsia="宋体" w:hAnsi="Times New Roman" w:cs="Times New Roman" w:hint="eastAsia"/>
          <w:b/>
          <w:color w:val="333333"/>
          <w:kern w:val="0"/>
          <w:szCs w:val="21"/>
        </w:rPr>
        <w:t>复</w:t>
      </w:r>
      <w:r w:rsidR="00127D2E" w:rsidRPr="00CC7018">
        <w:rPr>
          <w:rFonts w:ascii="Times New Roman" w:eastAsia="宋体" w:hAnsi="Times New Roman" w:cs="Times New Roman"/>
          <w:b/>
          <w:color w:val="333333"/>
          <w:kern w:val="0"/>
          <w:szCs w:val="21"/>
        </w:rPr>
        <w:t>试。</w:t>
      </w:r>
    </w:p>
    <w:p w14:paraId="39A4A4EA" w14:textId="77777777" w:rsidR="0011626A" w:rsidRPr="00CC7018" w:rsidRDefault="0011626A"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正式复试开始后，将首先进行环境检查，需</w:t>
      </w:r>
      <w:r w:rsidRPr="00CC7018">
        <w:rPr>
          <w:rFonts w:ascii="Times New Roman" w:eastAsia="宋体" w:hAnsi="Times New Roman" w:cs="Times New Roman"/>
          <w:b/>
          <w:color w:val="333333"/>
          <w:kern w:val="0"/>
          <w:szCs w:val="21"/>
        </w:rPr>
        <w:t>360</w:t>
      </w:r>
      <w:r w:rsidRPr="00CC7018">
        <w:rPr>
          <w:rFonts w:ascii="Times New Roman" w:eastAsia="宋体" w:hAnsi="Times New Roman" w:cs="Times New Roman" w:hint="eastAsia"/>
          <w:b/>
          <w:color w:val="333333"/>
          <w:kern w:val="0"/>
          <w:szCs w:val="21"/>
        </w:rPr>
        <w:t>°展示复试空间环境，以确认是否独立、封闭、无其他人在场。双手、面部及桌面全部要进入画面。</w:t>
      </w:r>
      <w:r w:rsidRPr="00CC7018">
        <w:rPr>
          <w:rFonts w:ascii="Times New Roman" w:eastAsia="宋体" w:hAnsi="Times New Roman" w:cs="Times New Roman"/>
          <w:b/>
          <w:color w:val="333333"/>
          <w:kern w:val="0"/>
          <w:szCs w:val="21"/>
        </w:rPr>
        <w:t xml:space="preserve"> </w:t>
      </w:r>
    </w:p>
    <w:p w14:paraId="7C576C30" w14:textId="77777777" w:rsidR="00733411" w:rsidRPr="008B7FA2" w:rsidRDefault="00733411"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复试过程</w:t>
      </w:r>
      <w:r w:rsidRPr="008B7FA2">
        <w:rPr>
          <w:rFonts w:ascii="Times New Roman" w:eastAsia="宋体" w:hAnsi="Times New Roman" w:cs="Times New Roman"/>
          <w:color w:val="333333"/>
          <w:kern w:val="0"/>
          <w:szCs w:val="21"/>
        </w:rPr>
        <w:t>当中，</w:t>
      </w:r>
      <w:r w:rsidRPr="008B7FA2">
        <w:rPr>
          <w:rFonts w:ascii="Times New Roman" w:eastAsia="宋体" w:hAnsi="Times New Roman" w:cs="Times New Roman" w:hint="eastAsia"/>
          <w:color w:val="333333"/>
          <w:kern w:val="0"/>
          <w:szCs w:val="21"/>
        </w:rPr>
        <w:t>复试</w:t>
      </w:r>
      <w:r w:rsidRPr="008B7FA2">
        <w:rPr>
          <w:rFonts w:ascii="Times New Roman" w:eastAsia="宋体" w:hAnsi="Times New Roman" w:cs="Times New Roman"/>
          <w:color w:val="333333"/>
          <w:kern w:val="0"/>
          <w:szCs w:val="21"/>
        </w:rPr>
        <w:t>专家有权要求考生再次展示复试空间环境。</w:t>
      </w:r>
    </w:p>
    <w:p w14:paraId="40DE5CB5" w14:textId="77777777" w:rsidR="00A92655" w:rsidRPr="008B7FA2" w:rsidRDefault="00A92655"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复试</w:t>
      </w:r>
      <w:r w:rsidRPr="008B7FA2">
        <w:rPr>
          <w:rFonts w:ascii="Times New Roman" w:eastAsia="宋体" w:hAnsi="Times New Roman" w:cs="Times New Roman"/>
          <w:color w:val="333333"/>
          <w:kern w:val="0"/>
          <w:szCs w:val="21"/>
        </w:rPr>
        <w:t>结束后，请立即退出正式会场，本次复试结束。</w:t>
      </w:r>
    </w:p>
    <w:p w14:paraId="2D975B8E" w14:textId="77777777" w:rsidR="006F4DF6" w:rsidRPr="00B521A4" w:rsidRDefault="006F4DF6" w:rsidP="00127D2E">
      <w:pPr>
        <w:pStyle w:val="a3"/>
        <w:spacing w:line="360" w:lineRule="auto"/>
        <w:ind w:firstLineChars="200" w:firstLine="480"/>
        <w:rPr>
          <w:rFonts w:asciiTheme="minorEastAsia" w:eastAsiaTheme="minorEastAsia" w:hAnsiTheme="minorEastAsia"/>
        </w:rPr>
      </w:pPr>
    </w:p>
    <w:p w14:paraId="22A01B39" w14:textId="77777777" w:rsidR="00127D2E" w:rsidRPr="006B7643" w:rsidRDefault="006B7643" w:rsidP="006B7643">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lastRenderedPageBreak/>
        <w:t>五</w:t>
      </w:r>
      <w:r w:rsidR="00127D2E" w:rsidRPr="006B7643">
        <w:rPr>
          <w:rFonts w:ascii="Times New Roman" w:eastAsia="宋体" w:hAnsi="Times New Roman" w:cs="Times New Roman" w:hint="eastAsia"/>
          <w:color w:val="333333"/>
          <w:kern w:val="0"/>
          <w:szCs w:val="21"/>
        </w:rPr>
        <w:t>、</w:t>
      </w:r>
      <w:r w:rsidR="00127D2E" w:rsidRPr="006B7643">
        <w:rPr>
          <w:rFonts w:ascii="Times New Roman" w:eastAsia="宋体" w:hAnsi="Times New Roman" w:cs="Times New Roman"/>
          <w:color w:val="333333"/>
          <w:kern w:val="0"/>
          <w:szCs w:val="21"/>
        </w:rPr>
        <w:t xml:space="preserve"> </w:t>
      </w:r>
      <w:r w:rsidR="00127D2E" w:rsidRPr="006B7643">
        <w:rPr>
          <w:rFonts w:ascii="Times New Roman" w:eastAsia="宋体" w:hAnsi="Times New Roman" w:cs="Times New Roman" w:hint="eastAsia"/>
          <w:color w:val="333333"/>
          <w:kern w:val="0"/>
          <w:szCs w:val="21"/>
        </w:rPr>
        <w:t>复试要求</w:t>
      </w:r>
      <w:r w:rsidR="00127D2E" w:rsidRPr="006B7643">
        <w:rPr>
          <w:rFonts w:ascii="Times New Roman" w:eastAsia="宋体" w:hAnsi="Times New Roman" w:cs="Times New Roman"/>
          <w:color w:val="333333"/>
          <w:kern w:val="0"/>
          <w:szCs w:val="21"/>
        </w:rPr>
        <w:t xml:space="preserve"> </w:t>
      </w:r>
      <w:r w:rsidR="009E6F55">
        <w:rPr>
          <w:rFonts w:ascii="Times New Roman" w:eastAsia="宋体" w:hAnsi="Times New Roman" w:cs="Times New Roman" w:hint="eastAsia"/>
          <w:color w:val="333333"/>
          <w:kern w:val="0"/>
          <w:szCs w:val="21"/>
        </w:rPr>
        <w:t>：</w:t>
      </w:r>
    </w:p>
    <w:p w14:paraId="73411BDE"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1. </w:t>
      </w:r>
      <w:r w:rsidRPr="006B7643">
        <w:rPr>
          <w:rFonts w:ascii="Times New Roman" w:eastAsia="宋体" w:hAnsi="Times New Roman" w:cs="Times New Roman" w:hint="eastAsia"/>
          <w:color w:val="333333"/>
          <w:kern w:val="0"/>
          <w:szCs w:val="21"/>
        </w:rPr>
        <w:t>诚信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w:t>
      </w:r>
      <w:r w:rsidRPr="006B7643">
        <w:rPr>
          <w:rFonts w:ascii="Times New Roman" w:eastAsia="宋体" w:hAnsi="Times New Roman" w:cs="Times New Roman"/>
          <w:color w:val="333333"/>
          <w:kern w:val="0"/>
          <w:szCs w:val="21"/>
        </w:rPr>
        <w:t>3</w:t>
      </w:r>
      <w:r w:rsidR="00A92655" w:rsidRPr="006B7643">
        <w:rPr>
          <w:rFonts w:ascii="Times New Roman" w:eastAsia="宋体" w:hAnsi="Times New Roman" w:cs="Times New Roman" w:hint="eastAsia"/>
          <w:color w:val="333333"/>
          <w:kern w:val="0"/>
          <w:szCs w:val="21"/>
        </w:rPr>
        <w:t>个月内，学院</w:t>
      </w:r>
      <w:r w:rsidRPr="006B7643">
        <w:rPr>
          <w:rFonts w:ascii="Times New Roman" w:eastAsia="宋体" w:hAnsi="Times New Roman" w:cs="Times New Roman" w:hint="eastAsia"/>
          <w:color w:val="333333"/>
          <w:kern w:val="0"/>
          <w:szCs w:val="21"/>
        </w:rPr>
        <w:t>将按照《普通高等学校学生管理规定》有关要求，对所有考生进行全面复查。复查不合格的，取消学籍；情节严重的，移交有关部门调查处理。</w:t>
      </w:r>
      <w:r w:rsidRPr="006B7643">
        <w:rPr>
          <w:rFonts w:ascii="Times New Roman" w:eastAsia="宋体" w:hAnsi="Times New Roman" w:cs="Times New Roman"/>
          <w:color w:val="333333"/>
          <w:kern w:val="0"/>
          <w:szCs w:val="21"/>
        </w:rPr>
        <w:t xml:space="preserve"> </w:t>
      </w:r>
    </w:p>
    <w:p w14:paraId="23D6FC66" w14:textId="5119F91D"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2. </w:t>
      </w:r>
      <w:r w:rsidR="00C349B8" w:rsidRPr="00C349B8">
        <w:rPr>
          <w:rFonts w:ascii="Times New Roman" w:eastAsia="宋体" w:hAnsi="Times New Roman" w:cs="Times New Roman" w:hint="eastAsia"/>
          <w:color w:val="333333"/>
          <w:kern w:val="0"/>
          <w:szCs w:val="21"/>
        </w:rPr>
        <w:t>根据</w:t>
      </w:r>
      <w:r w:rsidR="0073680C">
        <w:rPr>
          <w:rFonts w:ascii="Times New Roman" w:eastAsia="宋体" w:hAnsi="Times New Roman" w:cs="Times New Roman" w:hint="eastAsia"/>
          <w:color w:val="333333"/>
          <w:kern w:val="0"/>
          <w:szCs w:val="21"/>
        </w:rPr>
        <w:t>相关</w:t>
      </w:r>
      <w:r w:rsidR="00C349B8" w:rsidRPr="00C349B8">
        <w:rPr>
          <w:rFonts w:ascii="Times New Roman" w:eastAsia="宋体" w:hAnsi="Times New Roman" w:cs="Times New Roman" w:hint="eastAsia"/>
          <w:color w:val="333333"/>
          <w:kern w:val="0"/>
          <w:szCs w:val="21"/>
        </w:rPr>
        <w:t>违规处理规定：“复试期间，考生应自觉遵守招生单位考场规则及考生所签署的《诚信复试承诺书》等内容，在招生单位复试工作结束前不得对外透露或传播复试试题内容等有关情况</w:t>
      </w:r>
      <w:r w:rsidR="00C349B8">
        <w:rPr>
          <w:rFonts w:ascii="Times New Roman" w:eastAsia="宋体" w:hAnsi="Times New Roman" w:cs="Times New Roman" w:hint="eastAsia"/>
          <w:color w:val="333333"/>
          <w:kern w:val="0"/>
          <w:szCs w:val="21"/>
        </w:rPr>
        <w:t>，</w:t>
      </w:r>
      <w:r w:rsidRPr="006B7643">
        <w:rPr>
          <w:rFonts w:ascii="Times New Roman" w:eastAsia="宋体" w:hAnsi="Times New Roman" w:cs="Times New Roman" w:hint="eastAsia"/>
          <w:color w:val="333333"/>
          <w:kern w:val="0"/>
          <w:szCs w:val="21"/>
        </w:rPr>
        <w:t>复试过程中禁止录音、录像和录屏。</w:t>
      </w:r>
      <w:r w:rsidRPr="006B7643">
        <w:rPr>
          <w:rFonts w:ascii="Times New Roman" w:eastAsia="宋体" w:hAnsi="Times New Roman" w:cs="Times New Roman"/>
          <w:color w:val="333333"/>
          <w:kern w:val="0"/>
          <w:szCs w:val="21"/>
        </w:rPr>
        <w:t xml:space="preserve"> </w:t>
      </w:r>
    </w:p>
    <w:p w14:paraId="099DAC80"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3. </w:t>
      </w:r>
      <w:r w:rsidRPr="006B7643">
        <w:rPr>
          <w:rFonts w:ascii="Times New Roman" w:eastAsia="宋体" w:hAnsi="Times New Roman" w:cs="Times New Roman" w:hint="eastAsia"/>
          <w:color w:val="333333"/>
          <w:kern w:val="0"/>
          <w:szCs w:val="21"/>
        </w:rPr>
        <w:t>复试时请在室内房间进行。房间要求安静、独立、相对封闭。复试全程只允许考生一人在面试房间，禁止他人进出</w:t>
      </w:r>
      <w:r w:rsidR="00A92655" w:rsidRPr="006B7643">
        <w:rPr>
          <w:rFonts w:ascii="Times New Roman" w:eastAsia="宋体" w:hAnsi="Times New Roman" w:cs="Times New Roman" w:hint="eastAsia"/>
          <w:color w:val="333333"/>
          <w:kern w:val="0"/>
          <w:szCs w:val="21"/>
        </w:rPr>
        <w:t>，</w:t>
      </w:r>
      <w:r w:rsidR="00A92655" w:rsidRPr="006B7643">
        <w:rPr>
          <w:rFonts w:ascii="Times New Roman" w:eastAsia="宋体" w:hAnsi="Times New Roman" w:cs="Times New Roman"/>
          <w:color w:val="333333"/>
          <w:kern w:val="0"/>
          <w:szCs w:val="21"/>
        </w:rPr>
        <w:t>建议</w:t>
      </w:r>
      <w:r w:rsidR="00A92655" w:rsidRPr="006B7643">
        <w:rPr>
          <w:rFonts w:ascii="Times New Roman" w:eastAsia="宋体" w:hAnsi="Times New Roman" w:cs="Times New Roman" w:hint="eastAsia"/>
          <w:color w:val="333333"/>
          <w:kern w:val="0"/>
          <w:szCs w:val="21"/>
        </w:rPr>
        <w:t>复试</w:t>
      </w:r>
      <w:r w:rsidR="00A92655" w:rsidRPr="006B7643">
        <w:rPr>
          <w:rFonts w:ascii="Times New Roman" w:eastAsia="宋体" w:hAnsi="Times New Roman" w:cs="Times New Roman"/>
          <w:color w:val="333333"/>
          <w:kern w:val="0"/>
          <w:szCs w:val="21"/>
        </w:rPr>
        <w:t>时反锁房门</w:t>
      </w:r>
      <w:r w:rsidR="001B6961" w:rsidRPr="006B7643">
        <w:rPr>
          <w:rFonts w:ascii="Times New Roman" w:eastAsia="宋体" w:hAnsi="Times New Roman" w:cs="Times New Roman" w:hint="eastAsia"/>
          <w:color w:val="333333"/>
          <w:kern w:val="0"/>
          <w:szCs w:val="21"/>
        </w:rPr>
        <w:t>，</w:t>
      </w:r>
      <w:r w:rsidR="001B6961" w:rsidRPr="006B7643">
        <w:rPr>
          <w:rFonts w:ascii="Times New Roman" w:eastAsia="宋体" w:hAnsi="Times New Roman" w:cs="Times New Roman"/>
          <w:color w:val="333333"/>
          <w:kern w:val="0"/>
          <w:szCs w:val="21"/>
        </w:rPr>
        <w:t>由于他人误闯复试现场而造成的后果请考生自行承担</w:t>
      </w:r>
      <w:r w:rsidRPr="006B7643">
        <w:rPr>
          <w:rFonts w:ascii="Times New Roman" w:eastAsia="宋体" w:hAnsi="Times New Roman" w:cs="Times New Roman" w:hint="eastAsia"/>
          <w:color w:val="333333"/>
          <w:kern w:val="0"/>
          <w:szCs w:val="21"/>
        </w:rPr>
        <w:t>。</w:t>
      </w:r>
      <w:r w:rsidRPr="006B7643">
        <w:rPr>
          <w:rFonts w:ascii="Times New Roman" w:eastAsia="宋体" w:hAnsi="Times New Roman" w:cs="Times New Roman"/>
          <w:color w:val="333333"/>
          <w:kern w:val="0"/>
          <w:szCs w:val="21"/>
        </w:rPr>
        <w:t xml:space="preserve"> </w:t>
      </w:r>
    </w:p>
    <w:p w14:paraId="00EF5D01"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4. </w:t>
      </w:r>
      <w:r w:rsidRPr="006B7643">
        <w:rPr>
          <w:rFonts w:ascii="Times New Roman" w:eastAsia="宋体" w:hAnsi="Times New Roman" w:cs="Times New Roman" w:hint="eastAsia"/>
          <w:color w:val="333333"/>
          <w:kern w:val="0"/>
          <w:szCs w:val="21"/>
        </w:rPr>
        <w:t>复试时，请确保按如下</w:t>
      </w:r>
      <w:r w:rsidR="0011626A" w:rsidRPr="006B7643">
        <w:rPr>
          <w:rFonts w:ascii="Times New Roman" w:eastAsia="宋体" w:hAnsi="Times New Roman" w:cs="Times New Roman" w:hint="eastAsia"/>
          <w:color w:val="333333"/>
          <w:kern w:val="0"/>
          <w:szCs w:val="21"/>
        </w:rPr>
        <w:t>示意</w:t>
      </w:r>
      <w:r w:rsidRPr="006B7643">
        <w:rPr>
          <w:rFonts w:ascii="Times New Roman" w:eastAsia="宋体" w:hAnsi="Times New Roman" w:cs="Times New Roman" w:hint="eastAsia"/>
          <w:color w:val="333333"/>
          <w:kern w:val="0"/>
          <w:szCs w:val="21"/>
        </w:rPr>
        <w:t>图所示的正确方式展现视频。露出桌面，桌面干净没有杂物。复试全程要求视频中露出双手，不得佩戴帽子、口罩、墨镜、耳机。</w:t>
      </w:r>
      <w:r w:rsidRPr="006B7643">
        <w:rPr>
          <w:rFonts w:ascii="Times New Roman" w:eastAsia="宋体" w:hAnsi="Times New Roman" w:cs="Times New Roman"/>
          <w:color w:val="333333"/>
          <w:kern w:val="0"/>
          <w:szCs w:val="21"/>
        </w:rPr>
        <w:t xml:space="preserve"> </w:t>
      </w:r>
    </w:p>
    <w:p w14:paraId="79CFB32C" w14:textId="77777777" w:rsidR="00092E86" w:rsidRPr="006B7643" w:rsidRDefault="0061409D" w:rsidP="00393D39">
      <w:pPr>
        <w:widowControl/>
        <w:shd w:val="clear" w:color="auto" w:fill="FFFFFF"/>
        <w:spacing w:after="240" w:line="480" w:lineRule="atLeast"/>
        <w:ind w:firstLineChars="185" w:firstLine="388"/>
        <w:jc w:val="center"/>
        <w:rPr>
          <w:rFonts w:ascii="Times New Roman" w:eastAsia="宋体" w:hAnsi="Times New Roman" w:cs="Times New Roman"/>
          <w:color w:val="333333"/>
          <w:kern w:val="0"/>
          <w:szCs w:val="21"/>
        </w:rPr>
      </w:pPr>
      <w:r w:rsidRPr="006B7643">
        <w:rPr>
          <w:rFonts w:ascii="Times New Roman" w:eastAsia="宋体" w:hAnsi="Times New Roman" w:cs="Times New Roman"/>
          <w:noProof/>
          <w:color w:val="333333"/>
          <w:kern w:val="0"/>
          <w:szCs w:val="21"/>
        </w:rPr>
        <w:drawing>
          <wp:inline distT="0" distB="0" distL="0" distR="0" wp14:anchorId="270538D4" wp14:editId="0E61E793">
            <wp:extent cx="2654817" cy="1897380"/>
            <wp:effectExtent l="0" t="0" r="0" b="7620"/>
            <wp:docPr id="3" name="图片 3" descr="C:\Users\xlyjs\AppData\Local\Temp\WeChat Files\2b5e49977779aa34e7e188cf17a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lyjs\AppData\Local\Temp\WeChat Files\2b5e49977779aa34e7e188cf17abc3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76" cy="1909143"/>
                    </a:xfrm>
                    <a:prstGeom prst="rect">
                      <a:avLst/>
                    </a:prstGeom>
                    <a:noFill/>
                    <a:ln>
                      <a:noFill/>
                    </a:ln>
                  </pic:spPr>
                </pic:pic>
              </a:graphicData>
            </a:graphic>
          </wp:inline>
        </w:drawing>
      </w:r>
    </w:p>
    <w:p w14:paraId="30198796"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5. </w:t>
      </w:r>
      <w:r w:rsidRPr="006B7643">
        <w:rPr>
          <w:rFonts w:ascii="Times New Roman" w:eastAsia="宋体" w:hAnsi="Times New Roman" w:cs="Times New Roman" w:hint="eastAsia"/>
          <w:color w:val="333333"/>
          <w:kern w:val="0"/>
          <w:szCs w:val="21"/>
        </w:rPr>
        <w:t>复试时必须使用自己的真实姓名进入</w:t>
      </w:r>
      <w:r w:rsidR="00A92655" w:rsidRPr="006B7643">
        <w:rPr>
          <w:rFonts w:ascii="Times New Roman" w:eastAsia="宋体" w:hAnsi="Times New Roman" w:cs="Times New Roman" w:hint="eastAsia"/>
          <w:color w:val="333333"/>
          <w:kern w:val="0"/>
          <w:szCs w:val="21"/>
        </w:rPr>
        <w:t>各</w:t>
      </w:r>
      <w:r w:rsidRPr="006B7643">
        <w:rPr>
          <w:rFonts w:ascii="Times New Roman" w:eastAsia="宋体" w:hAnsi="Times New Roman" w:cs="Times New Roman" w:hint="eastAsia"/>
          <w:color w:val="333333"/>
          <w:kern w:val="0"/>
          <w:szCs w:val="21"/>
        </w:rPr>
        <w:t>会议室，禁止使用昵称</w:t>
      </w:r>
      <w:r w:rsidR="001B6961" w:rsidRPr="006B7643">
        <w:rPr>
          <w:rFonts w:ascii="Times New Roman" w:eastAsia="宋体" w:hAnsi="Times New Roman" w:cs="Times New Roman" w:hint="eastAsia"/>
          <w:color w:val="333333"/>
          <w:kern w:val="0"/>
          <w:szCs w:val="21"/>
        </w:rPr>
        <w:t>，</w:t>
      </w:r>
      <w:r w:rsidR="001B6961" w:rsidRPr="006B7643">
        <w:rPr>
          <w:rFonts w:ascii="Times New Roman" w:eastAsia="宋体" w:hAnsi="Times New Roman" w:cs="Times New Roman"/>
          <w:color w:val="333333"/>
          <w:kern w:val="0"/>
          <w:szCs w:val="21"/>
        </w:rPr>
        <w:t>请妥善保存会议链接及密码，由于泄露相关信息而造成的后果请考生自行承担</w:t>
      </w:r>
      <w:r w:rsidRPr="006B7643">
        <w:rPr>
          <w:rFonts w:ascii="Times New Roman" w:eastAsia="宋体" w:hAnsi="Times New Roman" w:cs="Times New Roman" w:hint="eastAsia"/>
          <w:color w:val="333333"/>
          <w:kern w:val="0"/>
          <w:szCs w:val="21"/>
        </w:rPr>
        <w:t>。</w:t>
      </w:r>
      <w:r w:rsidRPr="006B7643">
        <w:rPr>
          <w:rFonts w:ascii="Times New Roman" w:eastAsia="宋体" w:hAnsi="Times New Roman" w:cs="Times New Roman"/>
          <w:color w:val="333333"/>
          <w:kern w:val="0"/>
          <w:szCs w:val="21"/>
        </w:rPr>
        <w:t xml:space="preserve"> </w:t>
      </w:r>
    </w:p>
    <w:p w14:paraId="5E735A62" w14:textId="77777777" w:rsidR="001976CF" w:rsidRDefault="0011626A"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6</w:t>
      </w:r>
      <w:r w:rsidR="00127D2E" w:rsidRPr="006B7643">
        <w:rPr>
          <w:rFonts w:ascii="Times New Roman" w:eastAsia="宋体" w:hAnsi="Times New Roman" w:cs="Times New Roman"/>
          <w:color w:val="333333"/>
          <w:kern w:val="0"/>
          <w:szCs w:val="21"/>
        </w:rPr>
        <w:t xml:space="preserve">. </w:t>
      </w:r>
      <w:r w:rsidR="00127D2E" w:rsidRPr="006B7643">
        <w:rPr>
          <w:rFonts w:ascii="Times New Roman" w:eastAsia="宋体" w:hAnsi="Times New Roman" w:cs="Times New Roman" w:hint="eastAsia"/>
          <w:color w:val="333333"/>
          <w:kern w:val="0"/>
          <w:szCs w:val="21"/>
        </w:rPr>
        <w:t>复试时需保证设备电量充足、网络连接正常。</w:t>
      </w:r>
      <w:r w:rsidR="00127D2E" w:rsidRPr="006B7643">
        <w:rPr>
          <w:rFonts w:ascii="Times New Roman" w:eastAsia="宋体" w:hAnsi="Times New Roman" w:cs="Times New Roman"/>
          <w:color w:val="333333"/>
          <w:kern w:val="0"/>
          <w:szCs w:val="21"/>
        </w:rPr>
        <w:t xml:space="preserve"> </w:t>
      </w:r>
    </w:p>
    <w:p w14:paraId="0A5F5A17" w14:textId="77777777" w:rsidR="0011255D" w:rsidRDefault="0011255D"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p>
    <w:p w14:paraId="070FDAD5" w14:textId="77777777" w:rsidR="0011255D" w:rsidRDefault="0011255D"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p>
    <w:p w14:paraId="064AD2E2" w14:textId="77777777" w:rsidR="0011255D" w:rsidRPr="00150D08" w:rsidRDefault="0011255D" w:rsidP="0011255D">
      <w:pPr>
        <w:widowControl/>
        <w:shd w:val="clear" w:color="auto" w:fill="FFFFFF"/>
        <w:spacing w:after="240" w:line="480" w:lineRule="atLeast"/>
        <w:ind w:firstLine="480"/>
        <w:jc w:val="left"/>
        <w:rPr>
          <w:rFonts w:ascii="Times New Roman" w:eastAsia="宋体" w:hAnsi="Times New Roman" w:cs="Times New Roman"/>
          <w:color w:val="333333"/>
          <w:kern w:val="0"/>
          <w:szCs w:val="21"/>
        </w:rPr>
      </w:pPr>
      <w:r w:rsidRPr="00150D08">
        <w:rPr>
          <w:rFonts w:ascii="Times New Roman" w:eastAsia="宋体" w:hAnsi="Times New Roman" w:cs="Times New Roman"/>
          <w:color w:val="333333"/>
          <w:kern w:val="0"/>
          <w:szCs w:val="21"/>
        </w:rPr>
        <w:t>咨询邮箱：</w:t>
      </w:r>
      <w:r w:rsidR="00CF65A5">
        <w:rPr>
          <w:rFonts w:ascii="Times New Roman" w:eastAsia="宋体" w:hAnsi="Times New Roman" w:cs="Times New Roman" w:hint="eastAsia"/>
          <w:color w:val="333333"/>
          <w:kern w:val="0"/>
          <w:szCs w:val="21"/>
        </w:rPr>
        <w:t>xlyjsj</w:t>
      </w:r>
      <w:r w:rsidRPr="00150D08">
        <w:rPr>
          <w:rFonts w:ascii="Times New Roman" w:eastAsia="宋体" w:hAnsi="Times New Roman" w:cs="Times New Roman"/>
          <w:color w:val="333333"/>
          <w:kern w:val="0"/>
          <w:szCs w:val="21"/>
        </w:rPr>
        <w:t>@pku.edu.cn</w:t>
      </w:r>
    </w:p>
    <w:p w14:paraId="7F88CFBC" w14:textId="77777777" w:rsidR="0011255D" w:rsidRPr="006B7643" w:rsidRDefault="0011255D" w:rsidP="0011255D">
      <w:pPr>
        <w:widowControl/>
        <w:shd w:val="clear" w:color="auto" w:fill="FFFFFF"/>
        <w:spacing w:after="240" w:line="480" w:lineRule="atLeast"/>
        <w:ind w:firstLine="480"/>
        <w:jc w:val="left"/>
        <w:rPr>
          <w:rFonts w:ascii="Times New Roman" w:eastAsia="宋体" w:hAnsi="Times New Roman" w:cs="Times New Roman"/>
          <w:color w:val="333333"/>
          <w:kern w:val="0"/>
          <w:szCs w:val="21"/>
        </w:rPr>
      </w:pPr>
      <w:r w:rsidRPr="00150D08">
        <w:rPr>
          <w:rFonts w:ascii="Times New Roman" w:eastAsia="宋体" w:hAnsi="Times New Roman" w:cs="Times New Roman"/>
          <w:color w:val="333333"/>
          <w:kern w:val="0"/>
          <w:szCs w:val="21"/>
        </w:rPr>
        <w:t>咨询电话：</w:t>
      </w:r>
      <w:r w:rsidRPr="00150D08">
        <w:rPr>
          <w:rFonts w:ascii="Times New Roman" w:eastAsia="宋体" w:hAnsi="Times New Roman" w:cs="Times New Roman"/>
          <w:color w:val="333333"/>
          <w:kern w:val="0"/>
          <w:szCs w:val="21"/>
        </w:rPr>
        <w:t>010-6275</w:t>
      </w:r>
      <w:r w:rsidR="00CF65A5">
        <w:rPr>
          <w:rFonts w:ascii="Times New Roman" w:eastAsia="宋体" w:hAnsi="Times New Roman" w:cs="Times New Roman"/>
          <w:color w:val="333333"/>
          <w:kern w:val="0"/>
          <w:szCs w:val="21"/>
        </w:rPr>
        <w:t>3559</w:t>
      </w:r>
    </w:p>
    <w:sectPr w:rsidR="0011255D" w:rsidRPr="006B7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5554C" w14:textId="77777777" w:rsidR="00A1638C" w:rsidRDefault="00A1638C" w:rsidP="00BB414B">
      <w:r>
        <w:separator/>
      </w:r>
    </w:p>
  </w:endnote>
  <w:endnote w:type="continuationSeparator" w:id="0">
    <w:p w14:paraId="7F3786A4" w14:textId="77777777" w:rsidR="00A1638C" w:rsidRDefault="00A1638C" w:rsidP="00BB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8352" w14:textId="77777777" w:rsidR="00A1638C" w:rsidRDefault="00A1638C" w:rsidP="00BB414B">
      <w:r>
        <w:separator/>
      </w:r>
    </w:p>
  </w:footnote>
  <w:footnote w:type="continuationSeparator" w:id="0">
    <w:p w14:paraId="47C0A65C" w14:textId="77777777" w:rsidR="00A1638C" w:rsidRDefault="00A1638C" w:rsidP="00BB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86"/>
    <w:rsid w:val="00002F29"/>
    <w:rsid w:val="00063F17"/>
    <w:rsid w:val="0008369E"/>
    <w:rsid w:val="00092E86"/>
    <w:rsid w:val="000A366D"/>
    <w:rsid w:val="0011255D"/>
    <w:rsid w:val="0011626A"/>
    <w:rsid w:val="00127D2E"/>
    <w:rsid w:val="0015064B"/>
    <w:rsid w:val="001976CF"/>
    <w:rsid w:val="001B6961"/>
    <w:rsid w:val="001D046D"/>
    <w:rsid w:val="001D2014"/>
    <w:rsid w:val="001E5DDB"/>
    <w:rsid w:val="00206351"/>
    <w:rsid w:val="00234002"/>
    <w:rsid w:val="00294501"/>
    <w:rsid w:val="002E4E86"/>
    <w:rsid w:val="002E66C8"/>
    <w:rsid w:val="003123F6"/>
    <w:rsid w:val="00325B89"/>
    <w:rsid w:val="00331994"/>
    <w:rsid w:val="00337925"/>
    <w:rsid w:val="00393D39"/>
    <w:rsid w:val="003C1755"/>
    <w:rsid w:val="003D3D93"/>
    <w:rsid w:val="00433AD7"/>
    <w:rsid w:val="00447312"/>
    <w:rsid w:val="00447F00"/>
    <w:rsid w:val="004805D2"/>
    <w:rsid w:val="004A1A09"/>
    <w:rsid w:val="004A55DC"/>
    <w:rsid w:val="00515934"/>
    <w:rsid w:val="005572E8"/>
    <w:rsid w:val="00561D57"/>
    <w:rsid w:val="00571C67"/>
    <w:rsid w:val="00596976"/>
    <w:rsid w:val="0061409D"/>
    <w:rsid w:val="00614C04"/>
    <w:rsid w:val="006B7643"/>
    <w:rsid w:val="006D118B"/>
    <w:rsid w:val="006F4DF6"/>
    <w:rsid w:val="00733411"/>
    <w:rsid w:val="00734D94"/>
    <w:rsid w:val="0073680C"/>
    <w:rsid w:val="00753814"/>
    <w:rsid w:val="007B610B"/>
    <w:rsid w:val="00825686"/>
    <w:rsid w:val="008B7FA2"/>
    <w:rsid w:val="008D7D9F"/>
    <w:rsid w:val="008E6B86"/>
    <w:rsid w:val="008F1D7F"/>
    <w:rsid w:val="00911B25"/>
    <w:rsid w:val="00952FAA"/>
    <w:rsid w:val="00997B3F"/>
    <w:rsid w:val="009D2D1A"/>
    <w:rsid w:val="009D5109"/>
    <w:rsid w:val="009E6F55"/>
    <w:rsid w:val="00A1638C"/>
    <w:rsid w:val="00A60FEF"/>
    <w:rsid w:val="00A90182"/>
    <w:rsid w:val="00A92655"/>
    <w:rsid w:val="00AC6CA7"/>
    <w:rsid w:val="00AF47D9"/>
    <w:rsid w:val="00B1151C"/>
    <w:rsid w:val="00B32507"/>
    <w:rsid w:val="00B45FE5"/>
    <w:rsid w:val="00B521A4"/>
    <w:rsid w:val="00B91286"/>
    <w:rsid w:val="00BA1D82"/>
    <w:rsid w:val="00BB414B"/>
    <w:rsid w:val="00BB76FB"/>
    <w:rsid w:val="00BE12B7"/>
    <w:rsid w:val="00C01C7E"/>
    <w:rsid w:val="00C07C1C"/>
    <w:rsid w:val="00C33D1A"/>
    <w:rsid w:val="00C349B8"/>
    <w:rsid w:val="00C65BC2"/>
    <w:rsid w:val="00C66921"/>
    <w:rsid w:val="00C96124"/>
    <w:rsid w:val="00CB1BB7"/>
    <w:rsid w:val="00CC7018"/>
    <w:rsid w:val="00CF65A5"/>
    <w:rsid w:val="00D4485F"/>
    <w:rsid w:val="00D67B1A"/>
    <w:rsid w:val="00DE1143"/>
    <w:rsid w:val="00E747DA"/>
    <w:rsid w:val="00E80E21"/>
    <w:rsid w:val="00E908C7"/>
    <w:rsid w:val="00EE2CD3"/>
    <w:rsid w:val="00F439CF"/>
    <w:rsid w:val="00F61C5D"/>
    <w:rsid w:val="00F6518A"/>
    <w:rsid w:val="00FB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A2ED"/>
  <w15:chartTrackingRefBased/>
  <w15:docId w15:val="{514BAEAB-AF57-4BFB-A7F6-DD67FD13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D9F"/>
    <w:pPr>
      <w:widowControl w:val="0"/>
      <w:autoSpaceDE w:val="0"/>
      <w:autoSpaceDN w:val="0"/>
      <w:adjustRightInd w:val="0"/>
    </w:pPr>
    <w:rPr>
      <w:rFonts w:ascii="宋体" w:eastAsia="宋体" w:cs="宋体"/>
      <w:color w:val="000000"/>
      <w:kern w:val="0"/>
      <w:sz w:val="24"/>
      <w:szCs w:val="24"/>
    </w:rPr>
  </w:style>
  <w:style w:type="paragraph" w:styleId="a3">
    <w:name w:val="Normal (Web)"/>
    <w:basedOn w:val="a"/>
    <w:uiPriority w:val="99"/>
    <w:unhideWhenUsed/>
    <w:rsid w:val="001976C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B41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414B"/>
    <w:rPr>
      <w:sz w:val="18"/>
      <w:szCs w:val="18"/>
    </w:rPr>
  </w:style>
  <w:style w:type="paragraph" w:styleId="a5">
    <w:name w:val="footer"/>
    <w:basedOn w:val="a"/>
    <w:link w:val="Char0"/>
    <w:uiPriority w:val="99"/>
    <w:unhideWhenUsed/>
    <w:rsid w:val="00BB414B"/>
    <w:pPr>
      <w:tabs>
        <w:tab w:val="center" w:pos="4153"/>
        <w:tab w:val="right" w:pos="8306"/>
      </w:tabs>
      <w:snapToGrid w:val="0"/>
      <w:jc w:val="left"/>
    </w:pPr>
    <w:rPr>
      <w:sz w:val="18"/>
      <w:szCs w:val="18"/>
    </w:rPr>
  </w:style>
  <w:style w:type="character" w:customStyle="1" w:styleId="Char0">
    <w:name w:val="页脚 Char"/>
    <w:basedOn w:val="a0"/>
    <w:link w:val="a5"/>
    <w:uiPriority w:val="99"/>
    <w:rsid w:val="00BB414B"/>
    <w:rPr>
      <w:sz w:val="18"/>
      <w:szCs w:val="18"/>
    </w:rPr>
  </w:style>
  <w:style w:type="character" w:styleId="a6">
    <w:name w:val="annotation reference"/>
    <w:basedOn w:val="a0"/>
    <w:uiPriority w:val="99"/>
    <w:semiHidden/>
    <w:unhideWhenUsed/>
    <w:rsid w:val="00C65BC2"/>
    <w:rPr>
      <w:sz w:val="21"/>
      <w:szCs w:val="21"/>
    </w:rPr>
  </w:style>
  <w:style w:type="paragraph" w:styleId="a7">
    <w:name w:val="annotation text"/>
    <w:basedOn w:val="a"/>
    <w:link w:val="Char1"/>
    <w:uiPriority w:val="99"/>
    <w:semiHidden/>
    <w:unhideWhenUsed/>
    <w:rsid w:val="00C65BC2"/>
    <w:pPr>
      <w:jc w:val="left"/>
    </w:pPr>
  </w:style>
  <w:style w:type="character" w:customStyle="1" w:styleId="Char1">
    <w:name w:val="批注文字 Char"/>
    <w:basedOn w:val="a0"/>
    <w:link w:val="a7"/>
    <w:uiPriority w:val="99"/>
    <w:semiHidden/>
    <w:rsid w:val="00C65BC2"/>
  </w:style>
  <w:style w:type="paragraph" w:styleId="a8">
    <w:name w:val="annotation subject"/>
    <w:basedOn w:val="a7"/>
    <w:next w:val="a7"/>
    <w:link w:val="Char2"/>
    <w:uiPriority w:val="99"/>
    <w:semiHidden/>
    <w:unhideWhenUsed/>
    <w:rsid w:val="00C65BC2"/>
    <w:rPr>
      <w:b/>
      <w:bCs/>
    </w:rPr>
  </w:style>
  <w:style w:type="character" w:customStyle="1" w:styleId="Char2">
    <w:name w:val="批注主题 Char"/>
    <w:basedOn w:val="Char1"/>
    <w:link w:val="a8"/>
    <w:uiPriority w:val="99"/>
    <w:semiHidden/>
    <w:rsid w:val="00C65BC2"/>
    <w:rPr>
      <w:b/>
      <w:bCs/>
    </w:rPr>
  </w:style>
  <w:style w:type="paragraph" w:styleId="a9">
    <w:name w:val="Balloon Text"/>
    <w:basedOn w:val="a"/>
    <w:link w:val="Char3"/>
    <w:uiPriority w:val="99"/>
    <w:semiHidden/>
    <w:unhideWhenUsed/>
    <w:rsid w:val="00C65BC2"/>
    <w:rPr>
      <w:sz w:val="18"/>
      <w:szCs w:val="18"/>
    </w:rPr>
  </w:style>
  <w:style w:type="character" w:customStyle="1" w:styleId="Char3">
    <w:name w:val="批注框文本 Char"/>
    <w:basedOn w:val="a0"/>
    <w:link w:val="a9"/>
    <w:uiPriority w:val="99"/>
    <w:semiHidden/>
    <w:rsid w:val="00C65BC2"/>
    <w:rPr>
      <w:sz w:val="18"/>
      <w:szCs w:val="18"/>
    </w:rPr>
  </w:style>
  <w:style w:type="paragraph" w:styleId="aa">
    <w:name w:val="Revision"/>
    <w:hidden/>
    <w:uiPriority w:val="99"/>
    <w:semiHidden/>
    <w:rsid w:val="0082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8FEE2-F9B4-4412-A2F1-52D78ECD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duanyan</dc:creator>
  <cp:keywords/>
  <dc:description/>
  <cp:lastModifiedBy>xlyjsjw</cp:lastModifiedBy>
  <cp:revision>19</cp:revision>
  <dcterms:created xsi:type="dcterms:W3CDTF">2021-09-15T13:07:00Z</dcterms:created>
  <dcterms:modified xsi:type="dcterms:W3CDTF">2022-09-19T09:33:00Z</dcterms:modified>
</cp:coreProperties>
</file>